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976E" w14:textId="77777777" w:rsidR="002E066F" w:rsidRDefault="002E066F" w:rsidP="009347A9">
      <w:pPr>
        <w:rPr>
          <w:rFonts w:eastAsia="Times New Roman" w:cs="Arial"/>
          <w:b/>
          <w:sz w:val="24"/>
          <w:lang w:eastAsia="en-US"/>
        </w:rPr>
      </w:pPr>
    </w:p>
    <w:p w14:paraId="1ADE85D0" w14:textId="03F4F56A" w:rsidR="009347A9" w:rsidRPr="002E066F" w:rsidRDefault="00B924BE" w:rsidP="009347A9">
      <w:pPr>
        <w:rPr>
          <w:rFonts w:eastAsia="Times New Roman" w:cs="Arial"/>
          <w:b/>
          <w:color w:val="1F497D" w:themeColor="text2"/>
          <w:sz w:val="24"/>
          <w:lang w:eastAsia="en-US"/>
        </w:rPr>
      </w:pPr>
      <w:r w:rsidRPr="002E066F">
        <w:rPr>
          <w:rFonts w:eastAsia="Times New Roman" w:cs="Arial"/>
          <w:b/>
          <w:color w:val="1F497D" w:themeColor="text2"/>
          <w:sz w:val="24"/>
          <w:lang w:eastAsia="en-US"/>
        </w:rPr>
        <w:t xml:space="preserve">REGISTRATION FORM </w:t>
      </w:r>
    </w:p>
    <w:p w14:paraId="04DCA015" w14:textId="77777777" w:rsidR="002E066F" w:rsidRDefault="002E066F" w:rsidP="009347A9"/>
    <w:p w14:paraId="624AA625" w14:textId="71F95271" w:rsidR="00B924BE" w:rsidRDefault="00B924BE" w:rsidP="009347A9">
      <w:pPr>
        <w:rPr>
          <w:rFonts w:eastAsia="Times New Roman" w:cs="Arial"/>
          <w:b/>
          <w:sz w:val="24"/>
          <w:lang w:eastAsia="en-US"/>
        </w:rPr>
      </w:pPr>
      <w:r w:rsidRPr="00B924BE">
        <w:t>All student RCOs must register each year with Student Life. Registration for new and continuing RCOs are held in August &amp; January. Please note that your organization registration will not be processed until all five officers and organization advisor (if applicable) fill out the confirmation form that will be emailed to them once the registration form is complete.</w:t>
      </w:r>
      <w:r w:rsidRPr="00B924BE">
        <w:br/>
      </w:r>
      <w:r w:rsidRPr="00B924BE">
        <w:br/>
      </w:r>
      <w:r w:rsidRPr="00B924BE">
        <w:rPr>
          <w:b/>
          <w:bCs/>
        </w:rPr>
        <w:t xml:space="preserve">Faculty Advisor </w:t>
      </w:r>
      <w:r w:rsidRPr="00B924BE">
        <w:br/>
        <w:t xml:space="preserve">A faculty advisor is required for organizations that are academic in nature, honor/Greek society, or work with minors. The faculty advisor will be required to approve the registration </w:t>
      </w:r>
      <w:proofErr w:type="gramStart"/>
      <w:r w:rsidRPr="00B924BE">
        <w:t>in order for</w:t>
      </w:r>
      <w:proofErr w:type="gramEnd"/>
      <w:r w:rsidRPr="00B924BE">
        <w:t xml:space="preserve"> registration to be complete. </w:t>
      </w:r>
      <w:r w:rsidRPr="00B924BE">
        <w:br/>
      </w:r>
      <w:r w:rsidRPr="00B924BE">
        <w:br/>
      </w:r>
      <w:r w:rsidRPr="00B924BE">
        <w:rPr>
          <w:b/>
          <w:bCs/>
        </w:rPr>
        <w:t xml:space="preserve">Activity Level </w:t>
      </w:r>
      <w:r w:rsidRPr="00B924BE">
        <w:br/>
        <w:t>RCOs that did not hold at least one organizational meeting or event per quarter through the previous academic year will be ineligible for registration renewal.</w:t>
      </w:r>
      <w:r w:rsidRPr="00B924BE">
        <w:br/>
      </w:r>
      <w:r w:rsidRPr="00B924BE">
        <w:br/>
      </w:r>
      <w:r w:rsidRPr="00B924BE">
        <w:rPr>
          <w:b/>
          <w:bCs/>
        </w:rPr>
        <w:t>Working with Minors</w:t>
      </w:r>
      <w:r w:rsidRPr="00B924BE">
        <w:br/>
        <w:t>RCOs must identify during the registration process if their organization will be working with minors.</w:t>
      </w:r>
      <w:r w:rsidRPr="00B924BE">
        <w:br/>
      </w:r>
      <w:r w:rsidRPr="00B924BE">
        <w:br/>
      </w:r>
      <w:r w:rsidRPr="00B924BE">
        <w:rPr>
          <w:b/>
          <w:bCs/>
        </w:rPr>
        <w:t>Recreation Groups</w:t>
      </w:r>
      <w:r w:rsidRPr="00B924BE">
        <w:br/>
        <w:t xml:space="preserve">Organizations that are recreational in nature will be asked to fill out a </w:t>
      </w:r>
      <w:hyperlink r:id="rId7" w:tgtFrame="_blank" w:history="1">
        <w:r w:rsidRPr="00B924BE">
          <w:rPr>
            <w:color w:val="0000FF"/>
            <w:u w:val="single"/>
          </w:rPr>
          <w:t>participant waiver form</w:t>
        </w:r>
      </w:hyperlink>
      <w:r w:rsidRPr="00B924BE">
        <w:t>. </w:t>
      </w:r>
      <w:r w:rsidRPr="00B924BE">
        <w:br/>
      </w:r>
      <w:r w:rsidRPr="00B924BE">
        <w:br/>
      </w:r>
      <w:r w:rsidRPr="00B924BE">
        <w:rPr>
          <w:b/>
          <w:bCs/>
        </w:rPr>
        <w:t>Honor or Greek Societies</w:t>
      </w:r>
      <w:r w:rsidRPr="00B924BE">
        <w:br/>
        <w:t xml:space="preserve">Organizations participating in a selective recruitment process will be </w:t>
      </w:r>
      <w:r w:rsidRPr="00B924BE">
        <w:rPr>
          <w:u w:val="single"/>
        </w:rPr>
        <w:t>required to submit</w:t>
      </w:r>
      <w:r w:rsidRPr="00B924BE">
        <w:t xml:space="preserve"> an outline of their recruitment and initiation plan in the registration form.</w:t>
      </w:r>
      <w:r w:rsidRPr="00B924BE">
        <w:br/>
      </w:r>
      <w:r w:rsidRPr="00B924BE">
        <w:br/>
        <w:t xml:space="preserve">Once the registration period closes, all school-specific RCOs will be reviewed by each school for final approval. Questions If you have any questions regarding the registration process, please contact </w:t>
      </w:r>
      <w:hyperlink r:id="rId8" w:history="1">
        <w:r w:rsidRPr="00B924BE">
          <w:rPr>
            <w:color w:val="0000FF"/>
            <w:u w:val="single"/>
          </w:rPr>
          <w:t>Student Life</w:t>
        </w:r>
      </w:hyperlink>
      <w:r w:rsidRPr="00B924BE">
        <w:t>.</w:t>
      </w:r>
    </w:p>
    <w:p w14:paraId="52E5552D" w14:textId="77777777" w:rsidR="00B924BE" w:rsidRDefault="00B924BE" w:rsidP="009347A9">
      <w:pPr>
        <w:rPr>
          <w:rFonts w:eastAsia="Times New Roman" w:cs="Arial"/>
          <w:b/>
          <w:sz w:val="24"/>
          <w:lang w:eastAsia="en-US"/>
        </w:rPr>
      </w:pPr>
    </w:p>
    <w:p w14:paraId="4A5CEF38" w14:textId="64D4CDBA" w:rsidR="009347A9" w:rsidRPr="002D50AD" w:rsidRDefault="009347A9" w:rsidP="009347A9">
      <w:pPr>
        <w:rPr>
          <w:rFonts w:eastAsia="Times New Roman" w:cs="Arial"/>
          <w:b/>
          <w:sz w:val="24"/>
          <w:lang w:eastAsia="en-US"/>
        </w:rPr>
      </w:pPr>
      <w:r w:rsidRPr="002D50AD">
        <w:rPr>
          <w:rFonts w:eastAsia="Times New Roman" w:cs="Arial"/>
          <w:b/>
          <w:sz w:val="24"/>
          <w:lang w:eastAsia="en-US"/>
        </w:rPr>
        <w:t>General Questions</w:t>
      </w:r>
    </w:p>
    <w:p w14:paraId="3DA72B27" w14:textId="01554946" w:rsidR="009347A9" w:rsidRPr="002D50AD" w:rsidRDefault="00D07498" w:rsidP="009347A9">
      <w:pPr>
        <w:pStyle w:val="ListParagraph"/>
        <w:numPr>
          <w:ilvl w:val="0"/>
          <w:numId w:val="9"/>
        </w:numPr>
        <w:rPr>
          <w:rFonts w:eastAsia="Times New Roman" w:cs="Arial"/>
          <w:sz w:val="24"/>
          <w:lang w:eastAsia="en-US"/>
        </w:rPr>
      </w:pPr>
      <w:r>
        <w:rPr>
          <w:rFonts w:eastAsia="Times New Roman" w:cs="Arial"/>
          <w:sz w:val="24"/>
          <w:lang w:eastAsia="en-US"/>
        </w:rPr>
        <w:t>Group Name</w:t>
      </w:r>
    </w:p>
    <w:p w14:paraId="28FCC845" w14:textId="1FB467A0" w:rsidR="009347A9" w:rsidRPr="002D50AD" w:rsidRDefault="009347A9" w:rsidP="009347A9">
      <w:pPr>
        <w:pStyle w:val="ListParagraph"/>
        <w:numPr>
          <w:ilvl w:val="0"/>
          <w:numId w:val="9"/>
        </w:numPr>
        <w:rPr>
          <w:rFonts w:eastAsia="Times New Roman" w:cs="Arial"/>
          <w:sz w:val="24"/>
          <w:lang w:eastAsia="en-US"/>
        </w:rPr>
      </w:pPr>
      <w:r w:rsidRPr="002D50AD">
        <w:rPr>
          <w:rFonts w:eastAsia="Times New Roman" w:cs="Arial"/>
          <w:sz w:val="24"/>
          <w:lang w:eastAsia="en-US"/>
        </w:rPr>
        <w:t>Categor</w:t>
      </w:r>
      <w:r w:rsidR="00D07498">
        <w:rPr>
          <w:rFonts w:eastAsia="Times New Roman" w:cs="Arial"/>
          <w:sz w:val="24"/>
          <w:lang w:eastAsia="en-US"/>
        </w:rPr>
        <w:t>y</w:t>
      </w:r>
    </w:p>
    <w:p w14:paraId="7CC1336B" w14:textId="66F818E6" w:rsidR="009347A9" w:rsidRDefault="00D07498" w:rsidP="009347A9">
      <w:pPr>
        <w:pStyle w:val="ListParagraph"/>
        <w:numPr>
          <w:ilvl w:val="0"/>
          <w:numId w:val="9"/>
        </w:numPr>
        <w:rPr>
          <w:rFonts w:eastAsia="Times New Roman" w:cs="Arial"/>
          <w:sz w:val="24"/>
          <w:lang w:eastAsia="en-US"/>
        </w:rPr>
      </w:pPr>
      <w:r>
        <w:rPr>
          <w:rFonts w:eastAsia="Times New Roman" w:cs="Arial"/>
          <w:sz w:val="24"/>
          <w:lang w:eastAsia="en-US"/>
        </w:rPr>
        <w:t>Group Acronym</w:t>
      </w:r>
    </w:p>
    <w:p w14:paraId="56E01D19" w14:textId="0012B371" w:rsidR="00D07498" w:rsidRDefault="00D07498" w:rsidP="009347A9">
      <w:pPr>
        <w:pStyle w:val="ListParagraph"/>
        <w:numPr>
          <w:ilvl w:val="0"/>
          <w:numId w:val="9"/>
        </w:numPr>
        <w:rPr>
          <w:rFonts w:eastAsia="Times New Roman" w:cs="Arial"/>
          <w:sz w:val="24"/>
          <w:lang w:eastAsia="en-US"/>
        </w:rPr>
      </w:pPr>
      <w:r>
        <w:rPr>
          <w:rFonts w:eastAsia="Times New Roman" w:cs="Arial"/>
          <w:sz w:val="24"/>
          <w:lang w:eastAsia="en-US"/>
        </w:rPr>
        <w:t>Mission (Description)</w:t>
      </w:r>
    </w:p>
    <w:p w14:paraId="687A95AB" w14:textId="48541288" w:rsidR="00D07498" w:rsidRPr="002D50AD" w:rsidRDefault="004572CD" w:rsidP="009347A9">
      <w:pPr>
        <w:pStyle w:val="ListParagraph"/>
        <w:numPr>
          <w:ilvl w:val="0"/>
          <w:numId w:val="9"/>
        </w:numPr>
        <w:rPr>
          <w:rFonts w:eastAsia="Times New Roman" w:cs="Arial"/>
          <w:sz w:val="24"/>
          <w:lang w:eastAsia="en-US"/>
        </w:rPr>
      </w:pPr>
      <w:r>
        <w:rPr>
          <w:rFonts w:eastAsia="Times New Roman" w:cs="Arial"/>
          <w:sz w:val="24"/>
          <w:lang w:eastAsia="en-US"/>
        </w:rPr>
        <w:t xml:space="preserve">Five </w:t>
      </w:r>
      <w:r w:rsidR="00D07498">
        <w:rPr>
          <w:rFonts w:eastAsia="Times New Roman" w:cs="Arial"/>
          <w:sz w:val="24"/>
          <w:lang w:eastAsia="en-US"/>
        </w:rPr>
        <w:t>Officer Names &amp; Positions</w:t>
      </w:r>
    </w:p>
    <w:p w14:paraId="0C2C6811" w14:textId="77777777" w:rsidR="009347A9" w:rsidRPr="002D50AD" w:rsidRDefault="009347A9" w:rsidP="009347A9">
      <w:pPr>
        <w:rPr>
          <w:rFonts w:eastAsia="Times New Roman" w:cs="Arial"/>
          <w:sz w:val="24"/>
          <w:lang w:eastAsia="en-US"/>
        </w:rPr>
      </w:pPr>
    </w:p>
    <w:p w14:paraId="5964A7EE" w14:textId="058B4183" w:rsidR="009347A9" w:rsidRPr="002D50AD" w:rsidRDefault="009347A9" w:rsidP="009347A9">
      <w:pPr>
        <w:rPr>
          <w:rFonts w:eastAsia="Times New Roman" w:cs="Arial"/>
          <w:b/>
          <w:sz w:val="24"/>
          <w:lang w:eastAsia="en-US"/>
        </w:rPr>
      </w:pPr>
      <w:r w:rsidRPr="002D50AD">
        <w:rPr>
          <w:rFonts w:eastAsia="Times New Roman" w:cs="Arial"/>
          <w:b/>
          <w:sz w:val="24"/>
          <w:lang w:eastAsia="en-US"/>
        </w:rPr>
        <w:t>Additional Questions</w:t>
      </w:r>
    </w:p>
    <w:p w14:paraId="16232257" w14:textId="09419491" w:rsidR="009347A9" w:rsidRDefault="009347A9" w:rsidP="009347A9">
      <w:pPr>
        <w:pStyle w:val="ListParagraph"/>
        <w:numPr>
          <w:ilvl w:val="0"/>
          <w:numId w:val="10"/>
        </w:numPr>
        <w:rPr>
          <w:rFonts w:cs="Arial"/>
          <w:sz w:val="24"/>
        </w:rPr>
      </w:pPr>
      <w:r w:rsidRPr="002D50AD">
        <w:rPr>
          <w:rFonts w:cs="Arial"/>
          <w:sz w:val="24"/>
        </w:rPr>
        <w:t>Organization Email</w:t>
      </w:r>
    </w:p>
    <w:p w14:paraId="2E75EAA9" w14:textId="66B2D963" w:rsidR="00D07498" w:rsidRPr="002D50AD" w:rsidRDefault="00D07498" w:rsidP="00D07498">
      <w:pPr>
        <w:pStyle w:val="ListParagraph"/>
        <w:numPr>
          <w:ilvl w:val="0"/>
          <w:numId w:val="10"/>
        </w:numPr>
        <w:rPr>
          <w:rFonts w:cs="Arial"/>
          <w:sz w:val="24"/>
        </w:rPr>
      </w:pPr>
      <w:r w:rsidRPr="002D50AD">
        <w:rPr>
          <w:rFonts w:cs="Arial"/>
          <w:sz w:val="24"/>
        </w:rPr>
        <w:t>Faculty Advisor Name</w:t>
      </w:r>
      <w:r>
        <w:rPr>
          <w:rFonts w:cs="Arial"/>
          <w:sz w:val="24"/>
        </w:rPr>
        <w:t xml:space="preserve"> (</w:t>
      </w:r>
      <w:r w:rsidRPr="00D07498">
        <w:rPr>
          <w:rFonts w:cs="Arial"/>
          <w:i/>
        </w:rPr>
        <w:t xml:space="preserve">required for all </w:t>
      </w:r>
      <w:r w:rsidR="004572CD">
        <w:rPr>
          <w:rFonts w:cs="Arial"/>
          <w:i/>
        </w:rPr>
        <w:t>a</w:t>
      </w:r>
      <w:r w:rsidRPr="00D07498">
        <w:rPr>
          <w:rFonts w:cs="Arial"/>
          <w:i/>
        </w:rPr>
        <w:t>cademic</w:t>
      </w:r>
      <w:r w:rsidR="005E1278">
        <w:rPr>
          <w:rFonts w:cs="Arial"/>
          <w:i/>
        </w:rPr>
        <w:t>, honor/</w:t>
      </w:r>
      <w:r w:rsidR="008C689D">
        <w:rPr>
          <w:rFonts w:cs="Arial"/>
          <w:i/>
        </w:rPr>
        <w:t>G</w:t>
      </w:r>
      <w:r w:rsidR="005E1278">
        <w:rPr>
          <w:rFonts w:cs="Arial"/>
          <w:i/>
        </w:rPr>
        <w:t>reek societies, and</w:t>
      </w:r>
      <w:r w:rsidRPr="00D07498">
        <w:rPr>
          <w:rFonts w:cs="Arial"/>
          <w:i/>
        </w:rPr>
        <w:t xml:space="preserve"> RCOs</w:t>
      </w:r>
      <w:r w:rsidR="005E1278">
        <w:rPr>
          <w:rFonts w:cs="Arial"/>
          <w:i/>
        </w:rPr>
        <w:t xml:space="preserve"> working with minors</w:t>
      </w:r>
      <w:r>
        <w:rPr>
          <w:rFonts w:cs="Arial"/>
          <w:sz w:val="24"/>
        </w:rPr>
        <w:t>)</w:t>
      </w:r>
    </w:p>
    <w:p w14:paraId="2F8A8782" w14:textId="38400BEA" w:rsidR="00AD1656" w:rsidRPr="00D07498" w:rsidRDefault="00D07498" w:rsidP="00D07498">
      <w:pPr>
        <w:pStyle w:val="ListParagraph"/>
        <w:numPr>
          <w:ilvl w:val="0"/>
          <w:numId w:val="10"/>
        </w:numPr>
        <w:rPr>
          <w:rFonts w:cs="Arial"/>
          <w:i/>
        </w:rPr>
      </w:pPr>
      <w:r>
        <w:rPr>
          <w:rFonts w:cs="Arial"/>
          <w:sz w:val="24"/>
        </w:rPr>
        <w:t xml:space="preserve">Social Media Accounts </w:t>
      </w:r>
      <w:r w:rsidRPr="00D07498">
        <w:rPr>
          <w:rFonts w:cs="Arial"/>
          <w:i/>
        </w:rPr>
        <w:t>(p</w:t>
      </w:r>
      <w:r w:rsidR="00AD1656" w:rsidRPr="00D07498">
        <w:rPr>
          <w:rFonts w:cs="Arial"/>
          <w:i/>
        </w:rPr>
        <w:t xml:space="preserve">lease list all URLs for any social media accounts tied to your </w:t>
      </w:r>
      <w:r>
        <w:rPr>
          <w:rFonts w:cs="Arial"/>
          <w:i/>
        </w:rPr>
        <w:t>organization</w:t>
      </w:r>
      <w:r w:rsidRPr="00D07498">
        <w:rPr>
          <w:rFonts w:cs="Arial"/>
          <w:i/>
        </w:rPr>
        <w:t>)</w:t>
      </w:r>
      <w:r w:rsidR="00AD1656" w:rsidRPr="00D07498">
        <w:rPr>
          <w:rFonts w:cs="Arial"/>
          <w:i/>
        </w:rPr>
        <w:t xml:space="preserve"> </w:t>
      </w:r>
    </w:p>
    <w:p w14:paraId="0B786ADA" w14:textId="7C245648" w:rsidR="00B924BE" w:rsidRDefault="00B924BE" w:rsidP="009347A9">
      <w:pPr>
        <w:pStyle w:val="ListParagraph"/>
        <w:numPr>
          <w:ilvl w:val="0"/>
          <w:numId w:val="10"/>
        </w:numPr>
        <w:rPr>
          <w:rFonts w:cs="Arial"/>
          <w:sz w:val="24"/>
        </w:rPr>
      </w:pPr>
      <w:r w:rsidRPr="00B924BE">
        <w:rPr>
          <w:rFonts w:cs="Arial"/>
          <w:sz w:val="24"/>
        </w:rPr>
        <w:t>Will your organization be working with minors in any circumstances other than health fair screenings and classroom presentations?</w:t>
      </w:r>
    </w:p>
    <w:p w14:paraId="4B606B09" w14:textId="158E3448" w:rsidR="009347A9" w:rsidRPr="002D50AD" w:rsidRDefault="009347A9" w:rsidP="009347A9">
      <w:pPr>
        <w:pStyle w:val="ListParagraph"/>
        <w:numPr>
          <w:ilvl w:val="0"/>
          <w:numId w:val="10"/>
        </w:numPr>
        <w:rPr>
          <w:rFonts w:cs="Arial"/>
          <w:sz w:val="24"/>
        </w:rPr>
      </w:pPr>
      <w:r w:rsidRPr="002D50AD">
        <w:rPr>
          <w:rFonts w:cs="Arial"/>
          <w:sz w:val="24"/>
        </w:rPr>
        <w:t>Is your organization a chapter of a local, national or international organization?</w:t>
      </w:r>
    </w:p>
    <w:p w14:paraId="46653D83" w14:textId="77777777" w:rsidR="00B924BE" w:rsidRDefault="009347A9" w:rsidP="008248B5">
      <w:pPr>
        <w:pStyle w:val="ListParagraph"/>
        <w:numPr>
          <w:ilvl w:val="1"/>
          <w:numId w:val="10"/>
        </w:numPr>
        <w:rPr>
          <w:rFonts w:cs="Arial"/>
          <w:sz w:val="24"/>
        </w:rPr>
      </w:pPr>
      <w:r w:rsidRPr="002D50AD">
        <w:rPr>
          <w:rFonts w:cs="Arial"/>
          <w:sz w:val="24"/>
        </w:rPr>
        <w:lastRenderedPageBreak/>
        <w:t>If yes, please tell us how your organization will apply the local, national or international organization's mission statement to UCSF's campus.</w:t>
      </w:r>
    </w:p>
    <w:p w14:paraId="78907660" w14:textId="28297173" w:rsidR="009A7A52" w:rsidRDefault="00B924BE" w:rsidP="00B924BE">
      <w:pPr>
        <w:pStyle w:val="ListParagraph"/>
        <w:numPr>
          <w:ilvl w:val="0"/>
          <w:numId w:val="10"/>
        </w:numPr>
        <w:rPr>
          <w:rFonts w:cs="Arial"/>
          <w:sz w:val="24"/>
        </w:rPr>
      </w:pPr>
      <w:r w:rsidRPr="00B924BE">
        <w:rPr>
          <w:rFonts w:cs="Arial"/>
          <w:b/>
          <w:bCs/>
          <w:color w:val="E36C0A" w:themeColor="accent6" w:themeShade="BF"/>
          <w:sz w:val="24"/>
        </w:rPr>
        <w:t>[NEW]</w:t>
      </w:r>
      <w:r w:rsidRPr="00B924BE">
        <w:rPr>
          <w:rFonts w:cs="Arial"/>
          <w:color w:val="E36C0A" w:themeColor="accent6" w:themeShade="BF"/>
          <w:sz w:val="24"/>
        </w:rPr>
        <w:t xml:space="preserve"> </w:t>
      </w:r>
      <w:r w:rsidRPr="00B924BE">
        <w:rPr>
          <w:rFonts w:cs="Arial"/>
          <w:sz w:val="24"/>
        </w:rPr>
        <w:t>Does your organization participate in selective recruitment? Selective recruitment is defined as not all those interested in your group is allowed to join. If yes, you will be asked to submit your recruitment plan for review.</w:t>
      </w:r>
    </w:p>
    <w:p w14:paraId="4C5BFC88" w14:textId="3AFD4874" w:rsidR="00B924BE" w:rsidRDefault="00B924BE" w:rsidP="00B924BE">
      <w:pPr>
        <w:pStyle w:val="ListParagraph"/>
        <w:numPr>
          <w:ilvl w:val="0"/>
          <w:numId w:val="10"/>
        </w:numPr>
        <w:rPr>
          <w:rFonts w:cs="Arial"/>
          <w:sz w:val="24"/>
        </w:rPr>
      </w:pPr>
      <w:r w:rsidRPr="00B924BE">
        <w:rPr>
          <w:rFonts w:cs="Arial"/>
          <w:b/>
          <w:bCs/>
          <w:color w:val="E36C0A" w:themeColor="accent6" w:themeShade="BF"/>
          <w:sz w:val="24"/>
        </w:rPr>
        <w:t>[NEW]</w:t>
      </w:r>
      <w:r w:rsidRPr="00B924BE">
        <w:rPr>
          <w:rFonts w:cs="Arial"/>
          <w:color w:val="E36C0A" w:themeColor="accent6" w:themeShade="BF"/>
          <w:sz w:val="24"/>
        </w:rPr>
        <w:t xml:space="preserve"> </w:t>
      </w:r>
      <w:r w:rsidRPr="00B924BE">
        <w:rPr>
          <w:rFonts w:cs="Arial"/>
          <w:sz w:val="24"/>
        </w:rPr>
        <w:t>Do you have an initiation process for new members? If yes, you will be asked to submit your initiation plan for review.</w:t>
      </w:r>
    </w:p>
    <w:p w14:paraId="2C8C5B65" w14:textId="77777777" w:rsidR="00B924BE" w:rsidRPr="00B924BE" w:rsidRDefault="00B924BE" w:rsidP="00B924BE">
      <w:pPr>
        <w:pStyle w:val="ListParagraph"/>
        <w:rPr>
          <w:rFonts w:cs="Arial"/>
          <w:sz w:val="24"/>
        </w:rPr>
      </w:pPr>
    </w:p>
    <w:p w14:paraId="761586F6" w14:textId="2E9AB365" w:rsidR="00B924BE" w:rsidRDefault="00B924BE" w:rsidP="008248B5">
      <w:pPr>
        <w:rPr>
          <w:rFonts w:cs="Arial"/>
          <w:b/>
          <w:sz w:val="24"/>
        </w:rPr>
      </w:pPr>
      <w:r>
        <w:rPr>
          <w:rFonts w:cs="Arial"/>
          <w:b/>
          <w:sz w:val="24"/>
        </w:rPr>
        <w:t xml:space="preserve">Recruitment and Initiation Review </w:t>
      </w:r>
      <w:r w:rsidRPr="002D50AD">
        <w:rPr>
          <w:rFonts w:cs="Arial"/>
          <w:sz w:val="24"/>
        </w:rPr>
        <w:t>(if applicable)</w:t>
      </w:r>
    </w:p>
    <w:p w14:paraId="0A8793DA" w14:textId="7D22A12E" w:rsidR="00B924BE" w:rsidRDefault="00B924BE" w:rsidP="00B924BE">
      <w:pPr>
        <w:pStyle w:val="ListParagraph"/>
        <w:numPr>
          <w:ilvl w:val="0"/>
          <w:numId w:val="20"/>
        </w:numPr>
        <w:rPr>
          <w:rFonts w:cs="Arial"/>
          <w:bCs/>
          <w:sz w:val="24"/>
        </w:rPr>
      </w:pPr>
      <w:proofErr w:type="gramStart"/>
      <w:r w:rsidRPr="00B924BE">
        <w:rPr>
          <w:rFonts w:cs="Arial"/>
          <w:bCs/>
          <w:sz w:val="24"/>
        </w:rPr>
        <w:t>In order to</w:t>
      </w:r>
      <w:proofErr w:type="gramEnd"/>
      <w:r w:rsidRPr="00B924BE">
        <w:rPr>
          <w:rFonts w:cs="Arial"/>
          <w:bCs/>
          <w:sz w:val="24"/>
        </w:rPr>
        <w:t xml:space="preserve"> support your student organization in complying with university policies and creating an inclusive recruitment and initiation process, student organizations are required to submit an outline of their recruitment and initiation plans. Minimally please include the dates for the recruitment and initiation, list of planned activities, and any requirements new members will need to complete </w:t>
      </w:r>
      <w:proofErr w:type="gramStart"/>
      <w:r w:rsidRPr="00B924BE">
        <w:rPr>
          <w:rFonts w:cs="Arial"/>
          <w:bCs/>
          <w:sz w:val="24"/>
        </w:rPr>
        <w:t>in order to</w:t>
      </w:r>
      <w:proofErr w:type="gramEnd"/>
      <w:r w:rsidRPr="00B924BE">
        <w:rPr>
          <w:rFonts w:cs="Arial"/>
          <w:bCs/>
          <w:sz w:val="24"/>
        </w:rPr>
        <w:t xml:space="preserve"> be initiated. After the review, it is still the responsibility of the organization to ensure student organization members are complying with all campus policies including the policy on student conduct and hazing.</w:t>
      </w:r>
    </w:p>
    <w:p w14:paraId="56043788" w14:textId="040B2D39" w:rsidR="00B924BE" w:rsidRPr="00B924BE" w:rsidRDefault="00B924BE" w:rsidP="00B924BE">
      <w:pPr>
        <w:pStyle w:val="ListParagraph"/>
        <w:numPr>
          <w:ilvl w:val="1"/>
          <w:numId w:val="20"/>
        </w:numPr>
        <w:rPr>
          <w:rFonts w:cs="Arial"/>
          <w:bCs/>
          <w:sz w:val="24"/>
        </w:rPr>
      </w:pPr>
      <w:r w:rsidRPr="00B924BE">
        <w:rPr>
          <w:rFonts w:cs="Arial"/>
          <w:bCs/>
          <w:sz w:val="24"/>
        </w:rPr>
        <w:t>Please upload a copy of your recruitment and/or initiation plan.</w:t>
      </w:r>
    </w:p>
    <w:p w14:paraId="74F113AB" w14:textId="77777777" w:rsidR="00B924BE" w:rsidRDefault="00B924BE" w:rsidP="008248B5">
      <w:pPr>
        <w:rPr>
          <w:rFonts w:cs="Arial"/>
          <w:b/>
          <w:sz w:val="24"/>
        </w:rPr>
      </w:pPr>
    </w:p>
    <w:p w14:paraId="0D59DF93" w14:textId="32E777F0" w:rsidR="008248B5" w:rsidRPr="002D50AD" w:rsidRDefault="008248B5" w:rsidP="008248B5">
      <w:pPr>
        <w:rPr>
          <w:rFonts w:cs="Arial"/>
          <w:b/>
          <w:sz w:val="24"/>
        </w:rPr>
      </w:pPr>
      <w:r w:rsidRPr="002D50AD">
        <w:rPr>
          <w:rFonts w:cs="Arial"/>
          <w:b/>
          <w:sz w:val="24"/>
        </w:rPr>
        <w:t>Working with Minors Questions</w:t>
      </w:r>
      <w:r w:rsidR="00881D64" w:rsidRPr="002D50AD">
        <w:rPr>
          <w:rFonts w:cs="Arial"/>
          <w:b/>
          <w:sz w:val="24"/>
        </w:rPr>
        <w:t xml:space="preserve"> </w:t>
      </w:r>
      <w:r w:rsidR="00881D64" w:rsidRPr="002D50AD">
        <w:rPr>
          <w:rFonts w:cs="Arial"/>
          <w:sz w:val="24"/>
        </w:rPr>
        <w:t>(if applicable)</w:t>
      </w:r>
    </w:p>
    <w:p w14:paraId="4BE2D0C2" w14:textId="69F491F4" w:rsidR="008248B5" w:rsidRPr="002D50AD" w:rsidRDefault="008248B5" w:rsidP="00BC7843">
      <w:pPr>
        <w:pStyle w:val="ListParagraph"/>
        <w:numPr>
          <w:ilvl w:val="0"/>
          <w:numId w:val="11"/>
        </w:numPr>
        <w:rPr>
          <w:rFonts w:cs="Arial"/>
          <w:sz w:val="24"/>
        </w:rPr>
      </w:pPr>
      <w:r w:rsidRPr="002D50AD">
        <w:rPr>
          <w:rFonts w:cs="Arial"/>
          <w:sz w:val="24"/>
        </w:rPr>
        <w:t xml:space="preserve">Is your RCO working under the direction of an organization </w:t>
      </w:r>
      <w:r w:rsidR="00340434">
        <w:rPr>
          <w:rFonts w:cs="Arial"/>
          <w:sz w:val="24"/>
        </w:rPr>
        <w:t xml:space="preserve">such </w:t>
      </w:r>
      <w:r w:rsidRPr="002D50AD">
        <w:rPr>
          <w:rFonts w:cs="Arial"/>
          <w:sz w:val="24"/>
        </w:rPr>
        <w:t>as a school, hospital, or community based non-profit?</w:t>
      </w:r>
    </w:p>
    <w:p w14:paraId="3606F3D3" w14:textId="08CBEB5D" w:rsidR="008248B5" w:rsidRPr="002D50AD" w:rsidRDefault="008248B5" w:rsidP="00BC7843">
      <w:pPr>
        <w:pStyle w:val="ListParagraph"/>
        <w:numPr>
          <w:ilvl w:val="0"/>
          <w:numId w:val="11"/>
        </w:numPr>
        <w:rPr>
          <w:rFonts w:cs="Arial"/>
          <w:sz w:val="24"/>
        </w:rPr>
      </w:pPr>
      <w:r w:rsidRPr="002D50AD">
        <w:rPr>
          <w:rFonts w:cs="Arial"/>
          <w:sz w:val="24"/>
        </w:rPr>
        <w:t>If yes, please provide the name of the organization.</w:t>
      </w:r>
    </w:p>
    <w:p w14:paraId="4EE74D8C" w14:textId="2DB8B41B" w:rsidR="008248B5" w:rsidRPr="002D50AD" w:rsidRDefault="008248B5" w:rsidP="00BC7843">
      <w:pPr>
        <w:pStyle w:val="ListParagraph"/>
        <w:numPr>
          <w:ilvl w:val="0"/>
          <w:numId w:val="11"/>
        </w:numPr>
        <w:rPr>
          <w:rFonts w:cs="Arial"/>
          <w:sz w:val="24"/>
        </w:rPr>
      </w:pPr>
      <w:r w:rsidRPr="002D50AD">
        <w:rPr>
          <w:rFonts w:cs="Arial"/>
          <w:sz w:val="24"/>
        </w:rPr>
        <w:t>Will your or</w:t>
      </w:r>
      <w:r w:rsidR="00C66FD4">
        <w:rPr>
          <w:rFonts w:cs="Arial"/>
          <w:sz w:val="24"/>
        </w:rPr>
        <w:t>ganization be using University f</w:t>
      </w:r>
      <w:r w:rsidRPr="002D50AD">
        <w:rPr>
          <w:rFonts w:cs="Arial"/>
          <w:sz w:val="24"/>
        </w:rPr>
        <w:t xml:space="preserve">unds? </w:t>
      </w:r>
    </w:p>
    <w:p w14:paraId="29777A02" w14:textId="0335789D" w:rsidR="008248B5" w:rsidRDefault="008248B5" w:rsidP="00BC7843">
      <w:pPr>
        <w:pStyle w:val="ListParagraph"/>
        <w:numPr>
          <w:ilvl w:val="0"/>
          <w:numId w:val="11"/>
        </w:numPr>
        <w:rPr>
          <w:rFonts w:cs="Arial"/>
          <w:sz w:val="24"/>
        </w:rPr>
      </w:pPr>
      <w:r w:rsidRPr="002D50AD">
        <w:rPr>
          <w:rFonts w:cs="Arial"/>
          <w:sz w:val="24"/>
        </w:rPr>
        <w:t>What kinds of activities will your organization conduct with minors?</w:t>
      </w:r>
    </w:p>
    <w:p w14:paraId="03476C3E" w14:textId="5420BD87" w:rsidR="00E17ED6" w:rsidRDefault="00E17ED6" w:rsidP="00E17ED6">
      <w:pPr>
        <w:pStyle w:val="ListParagraph"/>
        <w:numPr>
          <w:ilvl w:val="1"/>
          <w:numId w:val="11"/>
        </w:numPr>
        <w:rPr>
          <w:rFonts w:cs="Arial"/>
          <w:sz w:val="24"/>
        </w:rPr>
      </w:pPr>
      <w:r w:rsidRPr="00E17ED6">
        <w:rPr>
          <w:rFonts w:cs="Arial"/>
          <w:sz w:val="24"/>
        </w:rPr>
        <w:t>Please check all of the following that apply to the types of activities your RCO will conduct with minors.</w:t>
      </w:r>
    </w:p>
    <w:p w14:paraId="4209E0F4" w14:textId="77777777" w:rsidR="00E17ED6" w:rsidRPr="00E17ED6" w:rsidRDefault="00E17ED6" w:rsidP="00E17ED6">
      <w:pPr>
        <w:pStyle w:val="ListParagraph"/>
        <w:numPr>
          <w:ilvl w:val="2"/>
          <w:numId w:val="11"/>
        </w:numPr>
        <w:rPr>
          <w:rFonts w:cs="Arial"/>
          <w:sz w:val="24"/>
        </w:rPr>
      </w:pPr>
      <w:r w:rsidRPr="00E17ED6">
        <w:rPr>
          <w:rFonts w:cs="Arial"/>
          <w:sz w:val="24"/>
        </w:rPr>
        <w:t>Provide transportation for minors</w:t>
      </w:r>
    </w:p>
    <w:p w14:paraId="1007B607" w14:textId="12D1636C" w:rsidR="00E17ED6" w:rsidRPr="00E17ED6" w:rsidRDefault="00E17ED6" w:rsidP="00E17ED6">
      <w:pPr>
        <w:pStyle w:val="ListParagraph"/>
        <w:numPr>
          <w:ilvl w:val="2"/>
          <w:numId w:val="11"/>
        </w:numPr>
        <w:rPr>
          <w:rFonts w:cs="Arial"/>
          <w:sz w:val="24"/>
        </w:rPr>
      </w:pPr>
      <w:r w:rsidRPr="00E17ED6">
        <w:rPr>
          <w:rFonts w:cs="Arial"/>
          <w:sz w:val="24"/>
        </w:rPr>
        <w:t xml:space="preserve">Offer swim </w:t>
      </w:r>
      <w:r>
        <w:rPr>
          <w:rFonts w:cs="Arial"/>
          <w:sz w:val="24"/>
        </w:rPr>
        <w:t xml:space="preserve">or </w:t>
      </w:r>
      <w:r w:rsidRPr="00E17ED6">
        <w:rPr>
          <w:rFonts w:cs="Arial"/>
          <w:sz w:val="24"/>
        </w:rPr>
        <w:t>aquatic activities</w:t>
      </w:r>
    </w:p>
    <w:p w14:paraId="12DEE5AA" w14:textId="77777777" w:rsidR="00E17ED6" w:rsidRPr="00E17ED6" w:rsidRDefault="00E17ED6" w:rsidP="00E17ED6">
      <w:pPr>
        <w:pStyle w:val="ListParagraph"/>
        <w:numPr>
          <w:ilvl w:val="2"/>
          <w:numId w:val="11"/>
        </w:numPr>
        <w:rPr>
          <w:rFonts w:cs="Arial"/>
          <w:sz w:val="24"/>
        </w:rPr>
      </w:pPr>
      <w:r w:rsidRPr="00E17ED6">
        <w:rPr>
          <w:rFonts w:cs="Arial"/>
          <w:sz w:val="24"/>
        </w:rPr>
        <w:t>Offer activities that require minors to change clothes</w:t>
      </w:r>
    </w:p>
    <w:p w14:paraId="0C1D6A4D" w14:textId="77777777" w:rsidR="00E17ED6" w:rsidRPr="00E17ED6" w:rsidRDefault="00E17ED6" w:rsidP="00E17ED6">
      <w:pPr>
        <w:pStyle w:val="ListParagraph"/>
        <w:numPr>
          <w:ilvl w:val="2"/>
          <w:numId w:val="11"/>
        </w:numPr>
        <w:rPr>
          <w:rFonts w:cs="Arial"/>
          <w:sz w:val="24"/>
        </w:rPr>
      </w:pPr>
      <w:r w:rsidRPr="00E17ED6">
        <w:rPr>
          <w:rFonts w:cs="Arial"/>
          <w:sz w:val="24"/>
        </w:rPr>
        <w:t>Provide overnight accommodations</w:t>
      </w:r>
    </w:p>
    <w:p w14:paraId="5F83C0A5" w14:textId="77777777" w:rsidR="00E17ED6" w:rsidRPr="00E17ED6" w:rsidRDefault="00E17ED6" w:rsidP="00E17ED6">
      <w:pPr>
        <w:pStyle w:val="ListParagraph"/>
        <w:numPr>
          <w:ilvl w:val="2"/>
          <w:numId w:val="11"/>
        </w:numPr>
        <w:rPr>
          <w:rFonts w:cs="Arial"/>
          <w:sz w:val="24"/>
        </w:rPr>
      </w:pPr>
      <w:r w:rsidRPr="00E17ED6">
        <w:rPr>
          <w:rFonts w:cs="Arial"/>
          <w:sz w:val="24"/>
        </w:rPr>
        <w:t>Invite non-UCSF students or staff to volunteer during your activity (third party vendors, community volunteers, etc.)</w:t>
      </w:r>
    </w:p>
    <w:p w14:paraId="323B9F8C" w14:textId="77777777" w:rsidR="00E17ED6" w:rsidRDefault="00E17ED6" w:rsidP="00E17ED6">
      <w:pPr>
        <w:pStyle w:val="ListParagraph"/>
        <w:numPr>
          <w:ilvl w:val="2"/>
          <w:numId w:val="11"/>
        </w:numPr>
        <w:rPr>
          <w:rFonts w:cs="Arial"/>
          <w:sz w:val="24"/>
        </w:rPr>
      </w:pPr>
      <w:r w:rsidRPr="00E17ED6">
        <w:rPr>
          <w:rFonts w:cs="Arial"/>
          <w:sz w:val="24"/>
        </w:rPr>
        <w:t xml:space="preserve">None of the above are applicable </w:t>
      </w:r>
    </w:p>
    <w:p w14:paraId="53B01719" w14:textId="34647B3A" w:rsidR="008248B5" w:rsidRDefault="008248B5" w:rsidP="00BC7843">
      <w:pPr>
        <w:pStyle w:val="ListParagraph"/>
        <w:numPr>
          <w:ilvl w:val="0"/>
          <w:numId w:val="11"/>
        </w:numPr>
        <w:rPr>
          <w:rFonts w:cs="Arial"/>
          <w:sz w:val="24"/>
        </w:rPr>
      </w:pPr>
      <w:r w:rsidRPr="002D50AD">
        <w:rPr>
          <w:rFonts w:cs="Arial"/>
          <w:sz w:val="24"/>
        </w:rPr>
        <w:t>Will the activities occur on a UCSF campus?</w:t>
      </w:r>
    </w:p>
    <w:p w14:paraId="435E7FF8" w14:textId="76D8567C" w:rsidR="008248B5" w:rsidRPr="002D50AD" w:rsidRDefault="008248B5" w:rsidP="00B924BE">
      <w:pPr>
        <w:pStyle w:val="ListParagraph"/>
        <w:numPr>
          <w:ilvl w:val="1"/>
          <w:numId w:val="11"/>
        </w:numPr>
        <w:rPr>
          <w:rFonts w:cs="Arial"/>
          <w:sz w:val="24"/>
        </w:rPr>
      </w:pPr>
      <w:r w:rsidRPr="002D50AD">
        <w:rPr>
          <w:rFonts w:cs="Arial"/>
          <w:sz w:val="24"/>
        </w:rPr>
        <w:t>If no, where will the activities take place off</w:t>
      </w:r>
      <w:r w:rsidR="00E17ED6">
        <w:rPr>
          <w:rFonts w:cs="Arial"/>
          <w:sz w:val="24"/>
        </w:rPr>
        <w:t>-</w:t>
      </w:r>
      <w:r w:rsidRPr="002D50AD">
        <w:rPr>
          <w:rFonts w:cs="Arial"/>
          <w:sz w:val="24"/>
        </w:rPr>
        <w:t>campus?</w:t>
      </w:r>
    </w:p>
    <w:p w14:paraId="516A9736" w14:textId="5DC82C7D" w:rsidR="008248B5" w:rsidRDefault="008248B5" w:rsidP="00BC7843">
      <w:pPr>
        <w:pStyle w:val="ListParagraph"/>
        <w:numPr>
          <w:ilvl w:val="0"/>
          <w:numId w:val="11"/>
        </w:numPr>
        <w:rPr>
          <w:rFonts w:cs="Arial"/>
          <w:sz w:val="24"/>
        </w:rPr>
      </w:pPr>
      <w:r w:rsidRPr="002D50AD">
        <w:rPr>
          <w:rFonts w:cs="Arial"/>
          <w:sz w:val="24"/>
        </w:rPr>
        <w:t>Will your organization require written permission from parents for children to participate?</w:t>
      </w:r>
    </w:p>
    <w:p w14:paraId="2B76E896" w14:textId="3EE0C168" w:rsidR="00E17ED6" w:rsidRPr="002D50AD" w:rsidRDefault="00E17ED6" w:rsidP="00B924BE">
      <w:pPr>
        <w:pStyle w:val="ListParagraph"/>
        <w:numPr>
          <w:ilvl w:val="1"/>
          <w:numId w:val="11"/>
        </w:numPr>
        <w:rPr>
          <w:rFonts w:cs="Arial"/>
          <w:sz w:val="24"/>
        </w:rPr>
      </w:pPr>
      <w:r>
        <w:rPr>
          <w:rFonts w:cs="Arial"/>
          <w:sz w:val="24"/>
        </w:rPr>
        <w:t xml:space="preserve">If no, who will collect the written parental permission? </w:t>
      </w:r>
    </w:p>
    <w:p w14:paraId="39455E9D" w14:textId="77777777" w:rsidR="00E17ED6" w:rsidRDefault="00E17ED6" w:rsidP="00BC7843">
      <w:pPr>
        <w:pStyle w:val="ListParagraph"/>
        <w:numPr>
          <w:ilvl w:val="0"/>
          <w:numId w:val="11"/>
        </w:numPr>
        <w:rPr>
          <w:rFonts w:cs="Arial"/>
          <w:sz w:val="24"/>
        </w:rPr>
      </w:pPr>
      <w:r w:rsidRPr="00E17ED6">
        <w:rPr>
          <w:rFonts w:cs="Arial"/>
          <w:sz w:val="24"/>
        </w:rPr>
        <w:t>What kinds of interaction will UCSF students have minors during your activities?</w:t>
      </w:r>
    </w:p>
    <w:p w14:paraId="36548EBB" w14:textId="77777777" w:rsidR="00E17ED6" w:rsidRPr="00E17ED6" w:rsidRDefault="00E17ED6" w:rsidP="00BC7843">
      <w:pPr>
        <w:pStyle w:val="ListParagraph"/>
        <w:numPr>
          <w:ilvl w:val="0"/>
          <w:numId w:val="11"/>
        </w:numPr>
        <w:rPr>
          <w:rFonts w:eastAsia="Times New Roman" w:cs="Arial"/>
          <w:sz w:val="24"/>
        </w:rPr>
      </w:pPr>
      <w:r w:rsidRPr="00E17ED6">
        <w:rPr>
          <w:rFonts w:cs="Arial"/>
          <w:sz w:val="24"/>
        </w:rPr>
        <w:t>How will UCSF students be screened and selected to participate?</w:t>
      </w:r>
    </w:p>
    <w:p w14:paraId="67DFF323" w14:textId="64F46AFB" w:rsidR="00BC7843" w:rsidRPr="002D50AD" w:rsidRDefault="00BC7843" w:rsidP="00BC7843">
      <w:pPr>
        <w:pStyle w:val="ListParagraph"/>
        <w:numPr>
          <w:ilvl w:val="0"/>
          <w:numId w:val="11"/>
        </w:numPr>
        <w:rPr>
          <w:rFonts w:eastAsia="Times New Roman" w:cs="Arial"/>
          <w:sz w:val="24"/>
        </w:rPr>
      </w:pPr>
      <w:r w:rsidRPr="002D50AD">
        <w:rPr>
          <w:rFonts w:eastAsia="Times New Roman" w:cs="Arial"/>
          <w:sz w:val="24"/>
        </w:rPr>
        <w:t>What kinds of training will UCSF students receive?</w:t>
      </w:r>
    </w:p>
    <w:p w14:paraId="661B7C00" w14:textId="37FFB986" w:rsidR="00BC7843" w:rsidRPr="002D50AD" w:rsidRDefault="00BC7843" w:rsidP="00BC7843">
      <w:pPr>
        <w:pStyle w:val="ListParagraph"/>
        <w:numPr>
          <w:ilvl w:val="0"/>
          <w:numId w:val="11"/>
        </w:numPr>
        <w:rPr>
          <w:rFonts w:eastAsia="Times New Roman" w:cs="Arial"/>
          <w:sz w:val="24"/>
        </w:rPr>
      </w:pPr>
      <w:r w:rsidRPr="002D50AD">
        <w:rPr>
          <w:rFonts w:eastAsia="Times New Roman" w:cs="Arial"/>
          <w:sz w:val="24"/>
        </w:rPr>
        <w:t>How will UCSF students be supervised</w:t>
      </w:r>
      <w:r w:rsidR="00E17ED6">
        <w:rPr>
          <w:rFonts w:eastAsia="Times New Roman" w:cs="Arial"/>
          <w:sz w:val="24"/>
        </w:rPr>
        <w:t xml:space="preserve"> </w:t>
      </w:r>
      <w:r w:rsidR="00E17ED6" w:rsidRPr="00E17ED6">
        <w:rPr>
          <w:rFonts w:eastAsia="Times New Roman" w:cs="Arial"/>
          <w:sz w:val="24"/>
        </w:rPr>
        <w:t>during the activities</w:t>
      </w:r>
      <w:r w:rsidRPr="002D50AD">
        <w:rPr>
          <w:rFonts w:eastAsia="Times New Roman" w:cs="Arial"/>
          <w:sz w:val="24"/>
        </w:rPr>
        <w:t>?</w:t>
      </w:r>
    </w:p>
    <w:p w14:paraId="49961596" w14:textId="05DC44A7" w:rsidR="00BC7843" w:rsidRPr="002D50AD" w:rsidRDefault="00BC7843" w:rsidP="00BC7843">
      <w:pPr>
        <w:pStyle w:val="ListParagraph"/>
        <w:numPr>
          <w:ilvl w:val="0"/>
          <w:numId w:val="11"/>
        </w:numPr>
        <w:rPr>
          <w:rFonts w:eastAsia="Times New Roman" w:cs="Arial"/>
          <w:sz w:val="24"/>
        </w:rPr>
      </w:pPr>
      <w:r w:rsidRPr="002D50AD">
        <w:rPr>
          <w:rFonts w:eastAsia="Times New Roman" w:cs="Arial"/>
          <w:sz w:val="24"/>
        </w:rPr>
        <w:t xml:space="preserve">Who </w:t>
      </w:r>
      <w:r w:rsidR="00E17ED6">
        <w:rPr>
          <w:rFonts w:eastAsia="Times New Roman" w:cs="Arial"/>
          <w:sz w:val="24"/>
        </w:rPr>
        <w:t>will be</w:t>
      </w:r>
      <w:r w:rsidRPr="002D50AD">
        <w:rPr>
          <w:rFonts w:eastAsia="Times New Roman" w:cs="Arial"/>
          <w:sz w:val="24"/>
        </w:rPr>
        <w:t xml:space="preserve"> responsible if there is a complaint or injury?</w:t>
      </w:r>
    </w:p>
    <w:p w14:paraId="72DAA135" w14:textId="77777777" w:rsidR="009A7A52" w:rsidRPr="002D50AD" w:rsidRDefault="009A7A52" w:rsidP="008248B5">
      <w:pPr>
        <w:rPr>
          <w:rFonts w:eastAsia="Times New Roman" w:cs="Arial"/>
          <w:sz w:val="24"/>
        </w:rPr>
      </w:pPr>
    </w:p>
    <w:p w14:paraId="345F4782" w14:textId="1446954F" w:rsidR="00BC7843" w:rsidRPr="002D50AD" w:rsidRDefault="009A7A52" w:rsidP="008248B5">
      <w:pPr>
        <w:rPr>
          <w:rFonts w:eastAsia="Times New Roman" w:cs="Arial"/>
          <w:sz w:val="24"/>
        </w:rPr>
      </w:pPr>
      <w:r w:rsidRPr="002D50AD">
        <w:rPr>
          <w:rFonts w:eastAsia="Times New Roman" w:cs="Arial"/>
          <w:sz w:val="24"/>
        </w:rPr>
        <w:lastRenderedPageBreak/>
        <w:t>Any RCO working with minors must complete an online minor training. Your RCO registration will be dependent upon the administrators and members of your organization each completing the following training.</w:t>
      </w:r>
    </w:p>
    <w:p w14:paraId="612009E0" w14:textId="77777777" w:rsidR="0028201B" w:rsidRPr="0028201B" w:rsidRDefault="0028201B" w:rsidP="0028201B">
      <w:pPr>
        <w:pStyle w:val="ListParagraph"/>
        <w:numPr>
          <w:ilvl w:val="0"/>
          <w:numId w:val="18"/>
        </w:numPr>
        <w:rPr>
          <w:rFonts w:eastAsia="Times New Roman" w:cs="Arial"/>
          <w:sz w:val="24"/>
        </w:rPr>
      </w:pPr>
      <w:r w:rsidRPr="0028201B">
        <w:rPr>
          <w:rFonts w:eastAsia="Times New Roman" w:cs="Arial"/>
          <w:sz w:val="24"/>
        </w:rPr>
        <w:t>Enroll in </w:t>
      </w:r>
      <w:hyperlink r:id="rId9" w:history="1">
        <w:r w:rsidRPr="0028201B">
          <w:rPr>
            <w:rStyle w:val="Hyperlink"/>
            <w:rFonts w:eastAsia="Times New Roman" w:cs="Arial"/>
            <w:sz w:val="24"/>
          </w:rPr>
          <w:t>online training website</w:t>
        </w:r>
      </w:hyperlink>
    </w:p>
    <w:p w14:paraId="2527C472" w14:textId="77777777" w:rsidR="0028201B" w:rsidRPr="0028201B" w:rsidRDefault="0028201B" w:rsidP="0028201B">
      <w:pPr>
        <w:pStyle w:val="ListParagraph"/>
        <w:numPr>
          <w:ilvl w:val="0"/>
          <w:numId w:val="18"/>
        </w:numPr>
        <w:rPr>
          <w:rFonts w:eastAsia="Times New Roman" w:cs="Arial"/>
          <w:sz w:val="24"/>
        </w:rPr>
      </w:pPr>
      <w:r w:rsidRPr="0028201B">
        <w:rPr>
          <w:rFonts w:eastAsia="Times New Roman" w:cs="Arial"/>
          <w:sz w:val="24"/>
        </w:rPr>
        <w:t>Enter the registration code: </w:t>
      </w:r>
      <w:r w:rsidRPr="0028201B">
        <w:rPr>
          <w:rFonts w:eastAsia="Times New Roman" w:cs="Arial"/>
          <w:b/>
          <w:bCs/>
          <w:sz w:val="24"/>
        </w:rPr>
        <w:t>reg-ucsf-415-studentlife</w:t>
      </w:r>
    </w:p>
    <w:p w14:paraId="01A81CBD" w14:textId="77777777" w:rsidR="0028201B" w:rsidRPr="0028201B" w:rsidRDefault="0028201B" w:rsidP="0028201B">
      <w:pPr>
        <w:pStyle w:val="ListParagraph"/>
        <w:numPr>
          <w:ilvl w:val="0"/>
          <w:numId w:val="18"/>
        </w:numPr>
        <w:rPr>
          <w:rFonts w:eastAsia="Times New Roman" w:cs="Arial"/>
          <w:sz w:val="24"/>
        </w:rPr>
      </w:pPr>
      <w:r w:rsidRPr="0028201B">
        <w:rPr>
          <w:rFonts w:eastAsia="Times New Roman" w:cs="Arial"/>
          <w:sz w:val="24"/>
        </w:rPr>
        <w:t>Click “Validate” to confirm registration code</w:t>
      </w:r>
    </w:p>
    <w:p w14:paraId="2963318A" w14:textId="77777777" w:rsidR="0028201B" w:rsidRPr="0028201B" w:rsidRDefault="0028201B" w:rsidP="0028201B">
      <w:pPr>
        <w:pStyle w:val="ListParagraph"/>
        <w:numPr>
          <w:ilvl w:val="0"/>
          <w:numId w:val="18"/>
        </w:numPr>
        <w:rPr>
          <w:rFonts w:eastAsia="Times New Roman" w:cs="Arial"/>
          <w:sz w:val="24"/>
        </w:rPr>
      </w:pPr>
      <w:r w:rsidRPr="0028201B">
        <w:rPr>
          <w:rFonts w:eastAsia="Times New Roman" w:cs="Arial"/>
          <w:sz w:val="24"/>
        </w:rPr>
        <w:t>Check box to agree to Terms &amp; Conditions</w:t>
      </w:r>
    </w:p>
    <w:p w14:paraId="5D703B6C" w14:textId="77777777" w:rsidR="0028201B" w:rsidRPr="0028201B" w:rsidRDefault="0028201B" w:rsidP="0028201B">
      <w:pPr>
        <w:pStyle w:val="ListParagraph"/>
        <w:numPr>
          <w:ilvl w:val="0"/>
          <w:numId w:val="18"/>
        </w:numPr>
        <w:rPr>
          <w:rFonts w:eastAsia="Times New Roman" w:cs="Arial"/>
          <w:sz w:val="24"/>
        </w:rPr>
      </w:pPr>
      <w:r w:rsidRPr="0028201B">
        <w:rPr>
          <w:rFonts w:eastAsia="Times New Roman" w:cs="Arial"/>
          <w:sz w:val="24"/>
        </w:rPr>
        <w:t>Click “Redeem”</w:t>
      </w:r>
    </w:p>
    <w:p w14:paraId="35A47DBB" w14:textId="77777777" w:rsidR="0028201B" w:rsidRPr="0028201B" w:rsidRDefault="0028201B" w:rsidP="0028201B">
      <w:pPr>
        <w:pStyle w:val="ListParagraph"/>
        <w:numPr>
          <w:ilvl w:val="0"/>
          <w:numId w:val="18"/>
        </w:numPr>
        <w:rPr>
          <w:rFonts w:eastAsia="Times New Roman" w:cs="Arial"/>
          <w:sz w:val="24"/>
        </w:rPr>
      </w:pPr>
      <w:r w:rsidRPr="0028201B">
        <w:rPr>
          <w:rFonts w:eastAsia="Times New Roman" w:cs="Arial"/>
          <w:sz w:val="24"/>
        </w:rPr>
        <w:t>Answer Registration Questions</w:t>
      </w:r>
    </w:p>
    <w:p w14:paraId="027848DA" w14:textId="65953A0A" w:rsidR="0028201B" w:rsidRPr="0028201B" w:rsidRDefault="0028201B" w:rsidP="0028201B">
      <w:pPr>
        <w:pStyle w:val="ListParagraph"/>
        <w:numPr>
          <w:ilvl w:val="1"/>
          <w:numId w:val="18"/>
        </w:numPr>
        <w:rPr>
          <w:rFonts w:eastAsia="Times New Roman" w:cs="Arial"/>
          <w:sz w:val="24"/>
        </w:rPr>
      </w:pPr>
      <w:r>
        <w:rPr>
          <w:rFonts w:eastAsia="Times New Roman" w:cs="Arial"/>
          <w:i/>
          <w:iCs/>
          <w:sz w:val="24"/>
        </w:rPr>
        <w:t xml:space="preserve">1. </w:t>
      </w:r>
      <w:r w:rsidRPr="0028201B">
        <w:rPr>
          <w:rFonts w:eastAsia="Times New Roman" w:cs="Arial"/>
          <w:i/>
          <w:iCs/>
          <w:sz w:val="24"/>
        </w:rPr>
        <w:t>Volunteer</w:t>
      </w:r>
    </w:p>
    <w:p w14:paraId="5B8F8579" w14:textId="28CE7822" w:rsidR="0028201B" w:rsidRPr="0028201B" w:rsidRDefault="0028201B" w:rsidP="0028201B">
      <w:pPr>
        <w:pStyle w:val="ListParagraph"/>
        <w:numPr>
          <w:ilvl w:val="1"/>
          <w:numId w:val="18"/>
        </w:numPr>
        <w:rPr>
          <w:rFonts w:eastAsia="Times New Roman" w:cs="Arial"/>
          <w:sz w:val="24"/>
        </w:rPr>
      </w:pPr>
      <w:r>
        <w:rPr>
          <w:rFonts w:eastAsia="Times New Roman" w:cs="Arial"/>
          <w:i/>
          <w:iCs/>
          <w:sz w:val="24"/>
        </w:rPr>
        <w:t xml:space="preserve">2. </w:t>
      </w:r>
      <w:r w:rsidRPr="0028201B">
        <w:rPr>
          <w:rFonts w:eastAsia="Times New Roman" w:cs="Arial"/>
          <w:i/>
          <w:iCs/>
          <w:sz w:val="24"/>
        </w:rPr>
        <w:t>Part-time</w:t>
      </w:r>
    </w:p>
    <w:p w14:paraId="2C00483B" w14:textId="770B3A74" w:rsidR="0028201B" w:rsidRPr="0028201B" w:rsidRDefault="0028201B" w:rsidP="0028201B">
      <w:pPr>
        <w:pStyle w:val="ListParagraph"/>
        <w:numPr>
          <w:ilvl w:val="1"/>
          <w:numId w:val="18"/>
        </w:numPr>
        <w:rPr>
          <w:rFonts w:eastAsia="Times New Roman" w:cs="Arial"/>
          <w:sz w:val="24"/>
        </w:rPr>
      </w:pPr>
      <w:r>
        <w:rPr>
          <w:rFonts w:eastAsia="Times New Roman" w:cs="Arial"/>
          <w:i/>
          <w:iCs/>
          <w:sz w:val="24"/>
        </w:rPr>
        <w:t xml:space="preserve">3. </w:t>
      </w:r>
      <w:r w:rsidRPr="0028201B">
        <w:rPr>
          <w:rFonts w:eastAsia="Times New Roman" w:cs="Arial"/>
          <w:i/>
          <w:iCs/>
          <w:sz w:val="24"/>
        </w:rPr>
        <w:t>Other</w:t>
      </w:r>
    </w:p>
    <w:p w14:paraId="21DFBEAD" w14:textId="77777777" w:rsidR="0028201B" w:rsidRPr="0028201B" w:rsidRDefault="0028201B" w:rsidP="0028201B">
      <w:pPr>
        <w:pStyle w:val="ListParagraph"/>
        <w:numPr>
          <w:ilvl w:val="0"/>
          <w:numId w:val="18"/>
        </w:numPr>
        <w:rPr>
          <w:rFonts w:eastAsia="Times New Roman" w:cs="Arial"/>
          <w:sz w:val="24"/>
        </w:rPr>
      </w:pPr>
      <w:r w:rsidRPr="0028201B">
        <w:rPr>
          <w:rFonts w:eastAsia="Times New Roman" w:cs="Arial"/>
          <w:sz w:val="24"/>
        </w:rPr>
        <w:t>Click “Save &amp; Continue”</w:t>
      </w:r>
    </w:p>
    <w:p w14:paraId="1FA2B204" w14:textId="77777777" w:rsidR="0028201B" w:rsidRDefault="0028201B" w:rsidP="0028201B">
      <w:pPr>
        <w:pStyle w:val="ListParagraph"/>
        <w:numPr>
          <w:ilvl w:val="0"/>
          <w:numId w:val="18"/>
        </w:numPr>
        <w:rPr>
          <w:rFonts w:eastAsia="Times New Roman" w:cs="Arial"/>
          <w:sz w:val="24"/>
        </w:rPr>
      </w:pPr>
      <w:r w:rsidRPr="0028201B">
        <w:rPr>
          <w:rFonts w:eastAsia="Times New Roman" w:cs="Arial"/>
          <w:sz w:val="24"/>
        </w:rPr>
        <w:t>Take the </w:t>
      </w:r>
      <w:r w:rsidRPr="0028201B">
        <w:rPr>
          <w:rFonts w:eastAsia="Times New Roman" w:cs="Arial"/>
          <w:b/>
          <w:bCs/>
          <w:sz w:val="24"/>
        </w:rPr>
        <w:t>California Mandated Reporter</w:t>
      </w:r>
      <w:r w:rsidRPr="0028201B">
        <w:rPr>
          <w:rFonts w:eastAsia="Times New Roman" w:cs="Arial"/>
          <w:sz w:val="24"/>
        </w:rPr>
        <w:t> training</w:t>
      </w:r>
    </w:p>
    <w:p w14:paraId="728E5566" w14:textId="77777777" w:rsidR="00B924BE" w:rsidRDefault="00B924BE" w:rsidP="00B924BE">
      <w:pPr>
        <w:rPr>
          <w:rFonts w:eastAsia="Times New Roman" w:cs="Arial"/>
          <w:sz w:val="24"/>
        </w:rPr>
      </w:pPr>
    </w:p>
    <w:p w14:paraId="4E42EF48" w14:textId="0FEF3B2F" w:rsidR="00B924BE" w:rsidRPr="00B924BE" w:rsidRDefault="00B924BE" w:rsidP="00B924BE">
      <w:pPr>
        <w:rPr>
          <w:rFonts w:eastAsia="Times New Roman" w:cs="Arial"/>
          <w:b/>
          <w:bCs/>
          <w:sz w:val="24"/>
        </w:rPr>
      </w:pPr>
      <w:r w:rsidRPr="00B924BE">
        <w:rPr>
          <w:rFonts w:eastAsia="Times New Roman" w:cs="Arial"/>
          <w:b/>
          <w:bCs/>
          <w:sz w:val="24"/>
        </w:rPr>
        <w:t xml:space="preserve">Registration Terms &amp; Agreements </w:t>
      </w:r>
    </w:p>
    <w:p w14:paraId="1CA11858" w14:textId="28F3DB7F" w:rsidR="0028201B" w:rsidRDefault="00B924BE" w:rsidP="00B924BE">
      <w:r>
        <w:t>Your electronic signature serves as the same force and effect as your manual signature.</w:t>
      </w:r>
    </w:p>
    <w:p w14:paraId="6202F1E1" w14:textId="77777777" w:rsidR="00B924BE" w:rsidRDefault="00B924BE" w:rsidP="00B924BE">
      <w:pPr>
        <w:numPr>
          <w:ilvl w:val="0"/>
          <w:numId w:val="21"/>
        </w:numPr>
        <w:spacing w:before="100" w:beforeAutospacing="1" w:after="100" w:afterAutospacing="1"/>
        <w:rPr>
          <w:rFonts w:ascii="Times New Roman" w:hAnsi="Times New Roman"/>
          <w:sz w:val="24"/>
        </w:rPr>
      </w:pPr>
      <w:r>
        <w:t>The information I have provided is accurate to the best of my knowledge.  </w:t>
      </w:r>
    </w:p>
    <w:p w14:paraId="260636C8" w14:textId="77777777" w:rsidR="00B924BE" w:rsidRDefault="00B924BE" w:rsidP="00B924BE">
      <w:pPr>
        <w:numPr>
          <w:ilvl w:val="0"/>
          <w:numId w:val="21"/>
        </w:numPr>
        <w:spacing w:before="100" w:beforeAutospacing="1" w:after="100" w:afterAutospacing="1"/>
      </w:pPr>
      <w:r>
        <w:t>Your organization registration must include five UCSF affiliated officers. </w:t>
      </w:r>
    </w:p>
    <w:p w14:paraId="57705BAA" w14:textId="77777777" w:rsidR="00B924BE" w:rsidRDefault="00B924BE" w:rsidP="00B924BE">
      <w:pPr>
        <w:numPr>
          <w:ilvl w:val="0"/>
          <w:numId w:val="21"/>
        </w:numPr>
        <w:spacing w:before="100" w:beforeAutospacing="1" w:after="100" w:afterAutospacing="1"/>
      </w:pPr>
      <w:proofErr w:type="gramStart"/>
      <w:r>
        <w:t>In order for</w:t>
      </w:r>
      <w:proofErr w:type="gramEnd"/>
      <w:r>
        <w:t xml:space="preserve"> your organization to be recognized as a student organization, all five officers listed must be current UCSF students in good standing with the University.</w:t>
      </w:r>
    </w:p>
    <w:p w14:paraId="0C796DC4" w14:textId="77777777" w:rsidR="00B924BE" w:rsidRDefault="00B924BE" w:rsidP="00B924BE">
      <w:pPr>
        <w:numPr>
          <w:ilvl w:val="0"/>
          <w:numId w:val="21"/>
        </w:numPr>
        <w:spacing w:before="100" w:beforeAutospacing="1" w:after="100" w:afterAutospacing="1"/>
      </w:pPr>
      <w:r>
        <w:t>Your organization will not use the name of the University of California, San Francisco or abbreviation thereof as a part of its own name other than as a location, i.e. “at UCSF.”</w:t>
      </w:r>
    </w:p>
    <w:p w14:paraId="2974A5FC" w14:textId="77777777" w:rsidR="00B924BE" w:rsidRDefault="00B924BE" w:rsidP="00B924BE">
      <w:pPr>
        <w:numPr>
          <w:ilvl w:val="0"/>
          <w:numId w:val="21"/>
        </w:numPr>
        <w:spacing w:before="100" w:beforeAutospacing="1" w:after="100" w:afterAutospacing="1"/>
      </w:pPr>
      <w:r>
        <w:t>Your membership may only be comprised of students, staff, postdocs or faculty. A UCSF affiliate will be considered a member of your organization if he/she has joined your organization in the Group Portal.</w:t>
      </w:r>
    </w:p>
    <w:p w14:paraId="7B108DB5" w14:textId="77777777" w:rsidR="00B924BE" w:rsidRDefault="00B924BE" w:rsidP="00B924BE">
      <w:pPr>
        <w:numPr>
          <w:ilvl w:val="0"/>
          <w:numId w:val="21"/>
        </w:numPr>
        <w:spacing w:before="100" w:beforeAutospacing="1" w:after="100" w:afterAutospacing="1"/>
      </w:pPr>
      <w:r>
        <w:t>Officers, advisor(s), or any persons acting in executive positions will be responsible for all activities of your organization.</w:t>
      </w:r>
    </w:p>
    <w:p w14:paraId="45195ECD" w14:textId="77777777" w:rsidR="00B924BE" w:rsidRDefault="00B924BE" w:rsidP="00B924BE">
      <w:pPr>
        <w:numPr>
          <w:ilvl w:val="0"/>
          <w:numId w:val="21"/>
        </w:numPr>
        <w:spacing w:before="100" w:beforeAutospacing="1" w:after="100" w:afterAutospacing="1"/>
      </w:pPr>
      <w:r>
        <w:t>Your organization must maintain reasonable and prudent procedures for financial affairs, including collection of dues and fees, bookkeeping and fundraising projects.</w:t>
      </w:r>
    </w:p>
    <w:p w14:paraId="7956B6A9" w14:textId="77777777" w:rsidR="00B924BE" w:rsidRDefault="00B924BE" w:rsidP="00B924BE">
      <w:pPr>
        <w:numPr>
          <w:ilvl w:val="0"/>
          <w:numId w:val="21"/>
        </w:numPr>
        <w:spacing w:before="100" w:beforeAutospacing="1" w:after="100" w:afterAutospacing="1"/>
      </w:pPr>
      <w:r>
        <w:t>Your organization must register annually with the Student Life office through the Group Portal.</w:t>
      </w:r>
    </w:p>
    <w:p w14:paraId="0EAA6995" w14:textId="77777777" w:rsidR="00B924BE" w:rsidRDefault="00B924BE" w:rsidP="00B924BE">
      <w:pPr>
        <w:numPr>
          <w:ilvl w:val="0"/>
          <w:numId w:val="21"/>
        </w:numPr>
        <w:spacing w:before="100" w:beforeAutospacing="1" w:after="100" w:afterAutospacing="1"/>
      </w:pPr>
      <w:r>
        <w:t xml:space="preserve">Your organization and its members must comply with the University Policies Applying to Campus Activities, Organizations, &amp; Students. The Polices can be found on the </w:t>
      </w:r>
      <w:hyperlink r:id="rId10" w:tgtFrame="_blank" w:history="1">
        <w:r>
          <w:rPr>
            <w:rStyle w:val="Hyperlink"/>
          </w:rPr>
          <w:t>Student Life website</w:t>
        </w:r>
      </w:hyperlink>
      <w:r>
        <w:t>.</w:t>
      </w:r>
    </w:p>
    <w:p w14:paraId="3AA13A18" w14:textId="77777777" w:rsidR="00B924BE" w:rsidRDefault="00B924BE" w:rsidP="00B924BE">
      <w:pPr>
        <w:numPr>
          <w:ilvl w:val="0"/>
          <w:numId w:val="21"/>
        </w:numPr>
        <w:spacing w:before="100" w:beforeAutospacing="1" w:after="100" w:afterAutospacing="1"/>
      </w:pPr>
      <w:r>
        <w:t xml:space="preserve">Active membership of your organization shall be chosen without discrimination </w:t>
      </w:r>
      <w:proofErr w:type="gramStart"/>
      <w:r>
        <w:t>on the basis of</w:t>
      </w:r>
      <w:proofErr w:type="gramEnd"/>
      <w:r>
        <w:t xml:space="preserve"> race, religion, sex, sexual orientation, color, disability, national origin, age, or marital status. </w:t>
      </w:r>
    </w:p>
    <w:p w14:paraId="563E70B3" w14:textId="77777777" w:rsidR="00B924BE" w:rsidRDefault="00B924BE" w:rsidP="00B924BE">
      <w:pPr>
        <w:numPr>
          <w:ilvl w:val="0"/>
          <w:numId w:val="21"/>
        </w:numPr>
        <w:spacing w:before="100" w:beforeAutospacing="1" w:after="100" w:afterAutospacing="1"/>
      </w:pPr>
      <w:r>
        <w:t>Your organization, or any individual on behalf of your organization, may not engage in any prohibited activities, including but not limited to hazing, harassment, and/or potentially abusive behaviors. </w:t>
      </w:r>
    </w:p>
    <w:p w14:paraId="347675E5" w14:textId="77777777" w:rsidR="00B924BE" w:rsidRDefault="00B924BE" w:rsidP="00B924BE">
      <w:pPr>
        <w:numPr>
          <w:ilvl w:val="0"/>
          <w:numId w:val="21"/>
        </w:numPr>
        <w:spacing w:before="100" w:beforeAutospacing="1" w:after="100" w:afterAutospacing="1"/>
      </w:pPr>
      <w:r>
        <w:t xml:space="preserve">Your organization and its members agree to indemnify and hold harmless the University, its regents, officers, agents and employees from and against any and all claims arising from your organization (and any other Registered Campus Organization) and its members acts or failures to act, to the extent such claims are not due to the willful or negligent acts or omissions of the University, its regents, officers, agents, employees, and any person or persons under the University’s direct supervision and control. The </w:t>
      </w:r>
      <w:r>
        <w:lastRenderedPageBreak/>
        <w:t xml:space="preserve">University and your organization agree that </w:t>
      </w:r>
      <w:proofErr w:type="gramStart"/>
      <w:r>
        <w:t>any and all</w:t>
      </w:r>
      <w:proofErr w:type="gramEnd"/>
      <w:r>
        <w:t xml:space="preserve"> acts of your organization and/or its members are not “under the University’s direct supervision and control.”</w:t>
      </w:r>
    </w:p>
    <w:p w14:paraId="019C0D46" w14:textId="1CF3E4D3" w:rsidR="00491087" w:rsidRPr="002E066F" w:rsidRDefault="00B924BE" w:rsidP="008248B5">
      <w:pPr>
        <w:rPr>
          <w:rFonts w:eastAsia="Times New Roman" w:cs="Arial"/>
          <w:b/>
          <w:color w:val="1F497D" w:themeColor="text2"/>
          <w:sz w:val="24"/>
        </w:rPr>
      </w:pPr>
      <w:r w:rsidRPr="002E066F">
        <w:rPr>
          <w:rFonts w:eastAsia="Times New Roman" w:cs="Arial"/>
          <w:b/>
          <w:color w:val="1F497D" w:themeColor="text2"/>
          <w:sz w:val="24"/>
        </w:rPr>
        <w:t>OFFICER CONFIRMATION FORM</w:t>
      </w:r>
    </w:p>
    <w:p w14:paraId="56C234F6" w14:textId="2135AC1D" w:rsidR="002E066F" w:rsidRDefault="002E066F" w:rsidP="002E066F">
      <w:pPr>
        <w:spacing w:after="240"/>
        <w:rPr>
          <w:rFonts w:ascii="Times New Roman" w:hAnsi="Times New Roman"/>
          <w:sz w:val="24"/>
        </w:rPr>
      </w:pPr>
      <w:r>
        <w:t xml:space="preserve">Please take a moment to review the following videos and resources before answering the four </w:t>
      </w:r>
      <w:r>
        <w:rPr>
          <w:rStyle w:val="Strong"/>
        </w:rPr>
        <w:t>orientation questions</w:t>
      </w:r>
      <w:r>
        <w:t xml:space="preserve">, taking the </w:t>
      </w:r>
      <w:r>
        <w:rPr>
          <w:rStyle w:val="Strong"/>
        </w:rPr>
        <w:t>hazing quiz</w:t>
      </w:r>
      <w:r>
        <w:t xml:space="preserve">, and signing off on the </w:t>
      </w:r>
      <w:r>
        <w:rPr>
          <w:rStyle w:val="Strong"/>
        </w:rPr>
        <w:t>Terms &amp; Agreements</w:t>
      </w:r>
      <w:r>
        <w:t>.</w:t>
      </w:r>
    </w:p>
    <w:p w14:paraId="7376AEAF" w14:textId="77777777" w:rsidR="002E066F" w:rsidRDefault="002E066F" w:rsidP="002E066F">
      <w:pPr>
        <w:numPr>
          <w:ilvl w:val="0"/>
          <w:numId w:val="22"/>
        </w:numPr>
        <w:spacing w:before="100" w:beforeAutospacing="1" w:after="100" w:afterAutospacing="1"/>
      </w:pPr>
      <w:r>
        <w:t>UCSF Student Organization Video</w:t>
      </w:r>
    </w:p>
    <w:p w14:paraId="2B18704D" w14:textId="77777777" w:rsidR="002E066F" w:rsidRDefault="002E066F" w:rsidP="002E066F">
      <w:pPr>
        <w:numPr>
          <w:ilvl w:val="0"/>
          <w:numId w:val="22"/>
        </w:numPr>
        <w:spacing w:before="100" w:beforeAutospacing="1" w:after="100" w:afterAutospacing="1"/>
      </w:pPr>
      <w:hyperlink r:id="rId11" w:tgtFrame="_blank" w:history="1">
        <w:r>
          <w:rPr>
            <w:rStyle w:val="Hyperlink"/>
          </w:rPr>
          <w:t>UCSF Student Organization Orientation</w:t>
        </w:r>
      </w:hyperlink>
    </w:p>
    <w:p w14:paraId="6399160F" w14:textId="77777777" w:rsidR="002E066F" w:rsidRDefault="002E066F" w:rsidP="002E066F">
      <w:pPr>
        <w:numPr>
          <w:ilvl w:val="0"/>
          <w:numId w:val="22"/>
        </w:numPr>
        <w:spacing w:before="100" w:beforeAutospacing="1" w:after="100" w:afterAutospacing="1"/>
      </w:pPr>
      <w:hyperlink r:id="rId12" w:anchor="video" w:tgtFrame="_blank" w:history="1">
        <w:r>
          <w:rPr>
            <w:rStyle w:val="Hyperlink"/>
          </w:rPr>
          <w:t>UCSF Policies &amp; Reporting Video</w:t>
        </w:r>
      </w:hyperlink>
      <w:r>
        <w:t> </w:t>
      </w:r>
    </w:p>
    <w:p w14:paraId="02F0205C" w14:textId="77777777" w:rsidR="002E066F" w:rsidRDefault="002E066F" w:rsidP="002E066F">
      <w:pPr>
        <w:numPr>
          <w:ilvl w:val="0"/>
          <w:numId w:val="22"/>
        </w:numPr>
        <w:spacing w:before="100" w:beforeAutospacing="1" w:after="100" w:afterAutospacing="1"/>
      </w:pPr>
      <w:hyperlink r:id="rId13" w:tgtFrame="_blank" w:history="1">
        <w:r>
          <w:rPr>
            <w:rStyle w:val="Hyperlink"/>
          </w:rPr>
          <w:t>UCSF Hazing Education, Prevention and Reporting webpage</w:t>
        </w:r>
      </w:hyperlink>
    </w:p>
    <w:p w14:paraId="792323E0" w14:textId="142EDF23" w:rsidR="00B924BE" w:rsidRPr="00491087" w:rsidRDefault="002E066F" w:rsidP="002E066F">
      <w:pPr>
        <w:rPr>
          <w:rFonts w:eastAsia="Times New Roman" w:cs="Arial"/>
          <w:b/>
          <w:sz w:val="24"/>
        </w:rPr>
      </w:pPr>
      <w:r>
        <w:t xml:space="preserve">When you click on the link, it will open in a new window and may download the orientation file. Please sure to click </w:t>
      </w:r>
      <w:r>
        <w:rPr>
          <w:rStyle w:val="Strong"/>
        </w:rPr>
        <w:t>NEXT</w:t>
      </w:r>
      <w:r>
        <w:t xml:space="preserve"> until you reach the last page and click on </w:t>
      </w:r>
      <w:r>
        <w:rPr>
          <w:rStyle w:val="Strong"/>
        </w:rPr>
        <w:t>SUBMIT</w:t>
      </w:r>
      <w:r>
        <w:t>.</w:t>
      </w:r>
    </w:p>
    <w:p w14:paraId="4A136782" w14:textId="77777777" w:rsidR="002E066F" w:rsidRDefault="002E066F" w:rsidP="00491087">
      <w:pPr>
        <w:rPr>
          <w:rFonts w:cs="Arial"/>
          <w:sz w:val="24"/>
        </w:rPr>
      </w:pPr>
    </w:p>
    <w:p w14:paraId="12A3EE5B" w14:textId="77777777" w:rsidR="002E066F" w:rsidRPr="002E066F" w:rsidRDefault="002E066F" w:rsidP="00491087">
      <w:pPr>
        <w:rPr>
          <w:rFonts w:cs="Arial"/>
          <w:b/>
          <w:bCs/>
          <w:sz w:val="24"/>
        </w:rPr>
      </w:pPr>
      <w:r w:rsidRPr="002E066F">
        <w:rPr>
          <w:rFonts w:cs="Arial"/>
          <w:b/>
          <w:bCs/>
          <w:sz w:val="24"/>
        </w:rPr>
        <w:t>Orientation Questions</w:t>
      </w:r>
    </w:p>
    <w:p w14:paraId="119B921F" w14:textId="3926F5B3" w:rsidR="00491087" w:rsidRDefault="002E066F" w:rsidP="00491087">
      <w:pPr>
        <w:rPr>
          <w:rFonts w:cs="Arial"/>
          <w:sz w:val="24"/>
        </w:rPr>
      </w:pPr>
      <w:r>
        <w:rPr>
          <w:rFonts w:cs="Arial"/>
          <w:sz w:val="24"/>
        </w:rPr>
        <w:t xml:space="preserve">Please </w:t>
      </w:r>
      <w:r w:rsidR="00491087" w:rsidRPr="00491087">
        <w:rPr>
          <w:rFonts w:cs="Arial"/>
          <w:sz w:val="24"/>
        </w:rPr>
        <w:t>answer the four questions regarding the material covered in the </w:t>
      </w:r>
      <w:hyperlink r:id="rId14" w:tgtFrame="_blank" w:history="1">
        <w:r w:rsidR="00491087" w:rsidRPr="00491087">
          <w:rPr>
            <w:rStyle w:val="Hyperlink"/>
            <w:rFonts w:cs="Arial"/>
            <w:sz w:val="24"/>
          </w:rPr>
          <w:t>UCSF Student Organization Orientation.</w:t>
        </w:r>
      </w:hyperlink>
      <w:r w:rsidR="00491087" w:rsidRPr="00491087">
        <w:rPr>
          <w:rFonts w:cs="Arial"/>
          <w:sz w:val="24"/>
        </w:rPr>
        <w:t xml:space="preserve"> When you click on the link, it will open in a new window and may download the file. After reading through the orientation, please answer the </w:t>
      </w:r>
      <w:r w:rsidR="0028201B">
        <w:rPr>
          <w:rFonts w:cs="Arial"/>
          <w:sz w:val="24"/>
        </w:rPr>
        <w:t>orientation</w:t>
      </w:r>
      <w:r w:rsidR="00491087" w:rsidRPr="00491087">
        <w:rPr>
          <w:rFonts w:cs="Arial"/>
          <w:sz w:val="24"/>
        </w:rPr>
        <w:t xml:space="preserve"> questions.</w:t>
      </w:r>
      <w:r>
        <w:rPr>
          <w:rFonts w:cs="Arial"/>
          <w:sz w:val="24"/>
        </w:rPr>
        <w:t xml:space="preserve"> Questions change annually.</w:t>
      </w:r>
    </w:p>
    <w:p w14:paraId="4AC1E1DF" w14:textId="77777777" w:rsidR="002E066F" w:rsidRDefault="002E066F" w:rsidP="00491087">
      <w:pPr>
        <w:rPr>
          <w:rFonts w:cs="Arial"/>
          <w:sz w:val="24"/>
        </w:rPr>
      </w:pPr>
    </w:p>
    <w:p w14:paraId="0C5CA607" w14:textId="56492878" w:rsidR="002E066F" w:rsidRPr="002E066F" w:rsidRDefault="002E066F" w:rsidP="00491087">
      <w:pPr>
        <w:rPr>
          <w:rFonts w:cs="Arial"/>
          <w:b/>
          <w:bCs/>
          <w:sz w:val="24"/>
        </w:rPr>
      </w:pPr>
      <w:r w:rsidRPr="002E066F">
        <w:rPr>
          <w:rFonts w:cs="Arial"/>
          <w:b/>
          <w:bCs/>
          <w:sz w:val="24"/>
        </w:rPr>
        <w:t>Hazing Quiz</w:t>
      </w:r>
    </w:p>
    <w:p w14:paraId="1E827D42" w14:textId="14550746" w:rsidR="00606643" w:rsidRDefault="002E066F" w:rsidP="00606643">
      <w:pPr>
        <w:rPr>
          <w:rFonts w:cs="Arial"/>
          <w:sz w:val="24"/>
        </w:rPr>
      </w:pPr>
      <w:r w:rsidRPr="002E066F">
        <w:rPr>
          <w:rFonts w:cs="Arial"/>
          <w:sz w:val="24"/>
        </w:rPr>
        <w:t>Please review the following three scenarios and answer which ones you believe constitute hazing.</w:t>
      </w:r>
      <w:r>
        <w:rPr>
          <w:rFonts w:cs="Arial"/>
          <w:sz w:val="24"/>
        </w:rPr>
        <w:t xml:space="preserve"> The correct answers will be shared on the following page.</w:t>
      </w:r>
    </w:p>
    <w:p w14:paraId="374F0D87" w14:textId="77777777" w:rsidR="002E066F" w:rsidRDefault="002E066F" w:rsidP="00606643">
      <w:pPr>
        <w:rPr>
          <w:rFonts w:cs="Arial"/>
          <w:sz w:val="24"/>
        </w:rPr>
      </w:pPr>
    </w:p>
    <w:p w14:paraId="7F0F49AC" w14:textId="5AB479D6" w:rsidR="004572CD" w:rsidRDefault="002E066F" w:rsidP="00606643">
      <w:pPr>
        <w:rPr>
          <w:rFonts w:cs="Arial"/>
          <w:b/>
          <w:sz w:val="24"/>
        </w:rPr>
      </w:pPr>
      <w:r w:rsidRPr="002E066F">
        <w:rPr>
          <w:rFonts w:cs="Arial"/>
          <w:b/>
          <w:bCs/>
          <w:sz w:val="24"/>
        </w:rPr>
        <w:t>Officer</w:t>
      </w:r>
      <w:r>
        <w:rPr>
          <w:rFonts w:cs="Arial"/>
          <w:sz w:val="24"/>
        </w:rPr>
        <w:t xml:space="preserve"> </w:t>
      </w:r>
      <w:r w:rsidR="004572CD">
        <w:rPr>
          <w:rFonts w:cs="Arial"/>
          <w:b/>
          <w:sz w:val="24"/>
        </w:rPr>
        <w:t>Terms &amp; Agreement</w:t>
      </w:r>
    </w:p>
    <w:p w14:paraId="344F36D2" w14:textId="77777777" w:rsidR="002E066F" w:rsidRDefault="002E066F" w:rsidP="002E066F">
      <w:r>
        <w:t>Your electronic signature serves as the same force and effect as your manual signature.</w:t>
      </w:r>
    </w:p>
    <w:p w14:paraId="351651DC" w14:textId="77777777" w:rsidR="002E066F" w:rsidRPr="002D50AD" w:rsidRDefault="002E066F" w:rsidP="00606643">
      <w:pPr>
        <w:rPr>
          <w:rFonts w:cs="Arial"/>
          <w:b/>
          <w:sz w:val="24"/>
        </w:rPr>
      </w:pPr>
    </w:p>
    <w:p w14:paraId="4F65F89A" w14:textId="756AEC38" w:rsidR="002E066F" w:rsidRPr="002E066F" w:rsidRDefault="002E066F" w:rsidP="004572CD">
      <w:pPr>
        <w:numPr>
          <w:ilvl w:val="0"/>
          <w:numId w:val="16"/>
        </w:numPr>
        <w:rPr>
          <w:rFonts w:cs="Arial"/>
          <w:sz w:val="24"/>
          <w:lang w:eastAsia="en-US"/>
        </w:rPr>
      </w:pPr>
      <w:r w:rsidRPr="002E066F">
        <w:t xml:space="preserve">As an officer, </w:t>
      </w:r>
      <w:r w:rsidRPr="002E066F">
        <w:rPr>
          <w:b/>
          <w:bCs/>
        </w:rPr>
        <w:t>you must share</w:t>
      </w:r>
      <w:r w:rsidRPr="002E066F">
        <w:t xml:space="preserve"> the </w:t>
      </w:r>
      <w:hyperlink r:id="rId15" w:tgtFrame="_blank" w:history="1">
        <w:r w:rsidRPr="002E066F">
          <w:rPr>
            <w:color w:val="0000FF"/>
            <w:u w:val="single"/>
          </w:rPr>
          <w:t>UCSF Student Organization Orientation</w:t>
        </w:r>
      </w:hyperlink>
      <w:r w:rsidRPr="002E066F">
        <w:t>, </w:t>
      </w:r>
      <w:hyperlink r:id="rId16" w:tgtFrame="_blank" w:history="1">
        <w:r w:rsidRPr="002E066F">
          <w:rPr>
            <w:color w:val="0000FF"/>
            <w:u w:val="single"/>
          </w:rPr>
          <w:t>UCSF Hazing Education, Prevention and Reporting webpage</w:t>
        </w:r>
      </w:hyperlink>
      <w:r w:rsidRPr="002E066F">
        <w:t xml:space="preserve">, and the following Terms &amp; Agreements with all </w:t>
      </w:r>
      <w:r w:rsidRPr="002E066F">
        <w:t>members</w:t>
      </w:r>
      <w:r w:rsidRPr="002E066F">
        <w:t xml:space="preserve"> of your organization.</w:t>
      </w:r>
    </w:p>
    <w:p w14:paraId="2D0BABAA" w14:textId="11499857" w:rsidR="004572CD" w:rsidRPr="004572CD" w:rsidRDefault="004572CD" w:rsidP="004572CD">
      <w:pPr>
        <w:numPr>
          <w:ilvl w:val="0"/>
          <w:numId w:val="16"/>
        </w:numPr>
        <w:rPr>
          <w:rFonts w:cs="Arial"/>
          <w:sz w:val="24"/>
          <w:lang w:eastAsia="en-US"/>
        </w:rPr>
      </w:pPr>
      <w:proofErr w:type="gramStart"/>
      <w:r w:rsidRPr="004572CD">
        <w:rPr>
          <w:rFonts w:cs="Arial"/>
          <w:sz w:val="24"/>
          <w:lang w:eastAsia="en-US"/>
        </w:rPr>
        <w:t>In order for</w:t>
      </w:r>
      <w:proofErr w:type="gramEnd"/>
      <w:r w:rsidRPr="004572CD">
        <w:rPr>
          <w:rFonts w:cs="Arial"/>
          <w:sz w:val="24"/>
          <w:lang w:eastAsia="en-US"/>
        </w:rPr>
        <w:t xml:space="preserve"> your organization to be recognized as a student organization, all five officers listed must be current UCSF students</w:t>
      </w:r>
      <w:r w:rsidR="00B87F06">
        <w:rPr>
          <w:rFonts w:cs="Arial"/>
          <w:sz w:val="24"/>
          <w:lang w:eastAsia="en-US"/>
        </w:rPr>
        <w:t xml:space="preserve"> in good standing with the University</w:t>
      </w:r>
      <w:r w:rsidRPr="004572CD">
        <w:rPr>
          <w:rFonts w:cs="Arial"/>
          <w:sz w:val="24"/>
          <w:lang w:eastAsia="en-US"/>
        </w:rPr>
        <w:t>.</w:t>
      </w:r>
    </w:p>
    <w:p w14:paraId="33C55154" w14:textId="77777777" w:rsidR="004572CD" w:rsidRPr="004572CD" w:rsidRDefault="004572CD" w:rsidP="004572CD">
      <w:pPr>
        <w:numPr>
          <w:ilvl w:val="0"/>
          <w:numId w:val="16"/>
        </w:numPr>
        <w:rPr>
          <w:rFonts w:cs="Arial"/>
          <w:sz w:val="24"/>
          <w:lang w:eastAsia="en-US"/>
        </w:rPr>
      </w:pPr>
      <w:r w:rsidRPr="004572CD">
        <w:rPr>
          <w:rFonts w:cs="Arial"/>
          <w:sz w:val="24"/>
          <w:lang w:eastAsia="en-US"/>
        </w:rPr>
        <w:t>Your organization will not use the name of the University of California, San Francisco or abbreviation thereof as a part of its own name other than as a location, i.e. “at UCSF.”</w:t>
      </w:r>
    </w:p>
    <w:p w14:paraId="33CDE2AD" w14:textId="77777777" w:rsidR="004572CD" w:rsidRPr="004572CD" w:rsidRDefault="004572CD" w:rsidP="004572CD">
      <w:pPr>
        <w:numPr>
          <w:ilvl w:val="0"/>
          <w:numId w:val="16"/>
        </w:numPr>
        <w:rPr>
          <w:rFonts w:cs="Arial"/>
          <w:sz w:val="24"/>
          <w:lang w:eastAsia="en-US"/>
        </w:rPr>
      </w:pPr>
      <w:r w:rsidRPr="004572CD">
        <w:rPr>
          <w:rFonts w:cs="Arial"/>
          <w:sz w:val="24"/>
          <w:lang w:eastAsia="en-US"/>
        </w:rPr>
        <w:t>Your membership may only be comprised of students, staff, postdocs or faculty. A UCSF affiliate will be considered a member of your organization if he/she has joined your organization in the Group Portal.</w:t>
      </w:r>
    </w:p>
    <w:p w14:paraId="7C7DD48C" w14:textId="77777777" w:rsidR="004572CD" w:rsidRPr="004572CD" w:rsidRDefault="004572CD" w:rsidP="004572CD">
      <w:pPr>
        <w:numPr>
          <w:ilvl w:val="0"/>
          <w:numId w:val="16"/>
        </w:numPr>
        <w:rPr>
          <w:rFonts w:cs="Arial"/>
          <w:sz w:val="24"/>
          <w:lang w:eastAsia="en-US"/>
        </w:rPr>
      </w:pPr>
      <w:r w:rsidRPr="004572CD">
        <w:rPr>
          <w:rFonts w:cs="Arial"/>
          <w:sz w:val="24"/>
          <w:lang w:eastAsia="en-US"/>
        </w:rPr>
        <w:t>Officers or any persons acting in executive positions will be responsible for all activities of your organization.</w:t>
      </w:r>
    </w:p>
    <w:p w14:paraId="024FE690" w14:textId="77777777" w:rsidR="004572CD" w:rsidRPr="004572CD" w:rsidRDefault="004572CD" w:rsidP="004572CD">
      <w:pPr>
        <w:numPr>
          <w:ilvl w:val="0"/>
          <w:numId w:val="16"/>
        </w:numPr>
        <w:rPr>
          <w:rFonts w:cs="Arial"/>
          <w:sz w:val="24"/>
          <w:lang w:eastAsia="en-US"/>
        </w:rPr>
      </w:pPr>
      <w:r w:rsidRPr="004572CD">
        <w:rPr>
          <w:rFonts w:cs="Arial"/>
          <w:sz w:val="24"/>
          <w:lang w:eastAsia="en-US"/>
        </w:rPr>
        <w:t>Your organization must maintain reasonable and prudent procedures for financial affairs, including collection of dues and fees, bookkeeping and fundraising projects.</w:t>
      </w:r>
    </w:p>
    <w:p w14:paraId="4E4CE4C6" w14:textId="77777777" w:rsidR="004572CD" w:rsidRPr="004572CD" w:rsidRDefault="004572CD" w:rsidP="004572CD">
      <w:pPr>
        <w:numPr>
          <w:ilvl w:val="0"/>
          <w:numId w:val="16"/>
        </w:numPr>
        <w:rPr>
          <w:rFonts w:cs="Arial"/>
          <w:sz w:val="24"/>
          <w:lang w:eastAsia="en-US"/>
        </w:rPr>
      </w:pPr>
      <w:r w:rsidRPr="004572CD">
        <w:rPr>
          <w:rFonts w:cs="Arial"/>
          <w:sz w:val="24"/>
          <w:lang w:eastAsia="en-US"/>
        </w:rPr>
        <w:t>Your organization must register annually with the Student Life office through the Group Portal.</w:t>
      </w:r>
    </w:p>
    <w:p w14:paraId="76F15E30" w14:textId="77777777" w:rsidR="004572CD" w:rsidRPr="004572CD" w:rsidRDefault="004572CD" w:rsidP="004572CD">
      <w:pPr>
        <w:numPr>
          <w:ilvl w:val="0"/>
          <w:numId w:val="16"/>
        </w:numPr>
        <w:rPr>
          <w:rFonts w:cs="Arial"/>
          <w:sz w:val="24"/>
          <w:lang w:eastAsia="en-US"/>
        </w:rPr>
      </w:pPr>
      <w:r w:rsidRPr="004572CD">
        <w:rPr>
          <w:rFonts w:cs="Arial"/>
          <w:sz w:val="24"/>
          <w:lang w:eastAsia="en-US"/>
        </w:rPr>
        <w:lastRenderedPageBreak/>
        <w:t>Your organization and its members must comply with the University Policies Applying to Campus Activities, Organizations, &amp; Students. The Polices can be found on the </w:t>
      </w:r>
      <w:hyperlink r:id="rId17" w:tgtFrame="_blank" w:history="1">
        <w:r w:rsidRPr="004572CD">
          <w:rPr>
            <w:rStyle w:val="Hyperlink"/>
            <w:rFonts w:cs="Arial"/>
            <w:sz w:val="24"/>
            <w:lang w:eastAsia="en-US"/>
          </w:rPr>
          <w:t>Student Life website</w:t>
        </w:r>
      </w:hyperlink>
      <w:r w:rsidRPr="004572CD">
        <w:rPr>
          <w:rFonts w:cs="Arial"/>
          <w:sz w:val="24"/>
          <w:lang w:eastAsia="en-US"/>
        </w:rPr>
        <w:t>.</w:t>
      </w:r>
    </w:p>
    <w:p w14:paraId="42C999AE" w14:textId="4D25BA97" w:rsidR="00384AB0" w:rsidRPr="00491087" w:rsidRDefault="004572CD" w:rsidP="009347A9">
      <w:pPr>
        <w:numPr>
          <w:ilvl w:val="0"/>
          <w:numId w:val="16"/>
        </w:numPr>
        <w:rPr>
          <w:rFonts w:cs="Arial"/>
          <w:sz w:val="24"/>
          <w:lang w:eastAsia="en-US"/>
        </w:rPr>
      </w:pPr>
      <w:r w:rsidRPr="004572CD">
        <w:rPr>
          <w:rFonts w:cs="Arial"/>
          <w:sz w:val="24"/>
          <w:lang w:eastAsia="en-US"/>
        </w:rPr>
        <w:t>Your organization and its members agree to indemnify and hold harmless the University, its regents, officers, agents and employees from and against any and all claims arising from your organization (and any other Registered Campus Organization) and its members acts or failures to act, to the extent such claims are not due to the willful or negligent acts or omissions of the University, its regents, officers, agents, employees, and any person or persons under the University’s direct supervision and control. The University and your organization agree that any and all acts of your organization and/or its members are not “under the University’s direct supervision and control.”</w:t>
      </w:r>
    </w:p>
    <w:sectPr w:rsidR="00384AB0" w:rsidRPr="00491087" w:rsidSect="00EC2FF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2C2B" w14:textId="77777777" w:rsidR="00D1077F" w:rsidRDefault="00D1077F" w:rsidP="002A0963">
      <w:r>
        <w:separator/>
      </w:r>
    </w:p>
  </w:endnote>
  <w:endnote w:type="continuationSeparator" w:id="0">
    <w:p w14:paraId="2809147B" w14:textId="77777777" w:rsidR="00D1077F" w:rsidRDefault="00D1077F" w:rsidP="002A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14C0" w14:textId="77777777" w:rsidR="005E1278" w:rsidRDefault="005E1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FC34" w14:textId="77777777" w:rsidR="005E1278" w:rsidRDefault="005E12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7729" w14:textId="77777777" w:rsidR="005E1278" w:rsidRDefault="005E1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675E" w14:textId="77777777" w:rsidR="00D1077F" w:rsidRDefault="00D1077F" w:rsidP="002A0963">
      <w:r>
        <w:separator/>
      </w:r>
    </w:p>
  </w:footnote>
  <w:footnote w:type="continuationSeparator" w:id="0">
    <w:p w14:paraId="48F56C8C" w14:textId="77777777" w:rsidR="00D1077F" w:rsidRDefault="00D1077F" w:rsidP="002A0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4A0A" w14:textId="77777777" w:rsidR="005E1278" w:rsidRDefault="005E1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2778" w14:textId="30098CF8" w:rsidR="00AE4AE1" w:rsidRDefault="00AE4AE1" w:rsidP="00384383">
    <w:pPr>
      <w:tabs>
        <w:tab w:val="left" w:pos="351"/>
        <w:tab w:val="right" w:pos="9360"/>
      </w:tabs>
      <w:rPr>
        <w:b/>
        <w:sz w:val="24"/>
      </w:rPr>
    </w:pPr>
    <w:r w:rsidRPr="007A3843">
      <w:rPr>
        <w:b/>
        <w:noProof/>
        <w:sz w:val="24"/>
        <w:lang w:eastAsia="en-US"/>
      </w:rPr>
      <w:drawing>
        <wp:anchor distT="0" distB="0" distL="114300" distR="114300" simplePos="0" relativeHeight="251658240" behindDoc="0" locked="0" layoutInCell="1" allowOverlap="1" wp14:anchorId="78FBAE73" wp14:editId="7E66C73D">
          <wp:simplePos x="0" y="0"/>
          <wp:positionH relativeFrom="column">
            <wp:posOffset>0</wp:posOffset>
          </wp:positionH>
          <wp:positionV relativeFrom="paragraph">
            <wp:posOffset>0</wp:posOffset>
          </wp:positionV>
          <wp:extent cx="1828800" cy="327579"/>
          <wp:effectExtent l="0" t="0" r="0" b="3175"/>
          <wp:wrapNone/>
          <wp:docPr id="1" name="Picture 1" descr="Mac:Users:jrosko:Downloads:UCSF Brand:UCSF_Sublogo_Student Life_SAA:UCSF_Sublogo_Student Life_SAA_Navy:UCSF_Sublogo_Student Life_SAA_nav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jrosko:Downloads:UCSF Brand:UCSF_Sublogo_Student Life_SAA:UCSF_Sublogo_Student Life_SAA_Navy:UCSF_Sublogo_Student Life_SAA_navy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2757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sz w:val="24"/>
      </w:rPr>
      <w:tab/>
    </w:r>
    <w:r>
      <w:rPr>
        <w:b/>
        <w:sz w:val="24"/>
      </w:rPr>
      <w:tab/>
    </w:r>
    <w:r w:rsidR="00D07498">
      <w:rPr>
        <w:b/>
        <w:sz w:val="24"/>
      </w:rPr>
      <w:t>Group Portal</w:t>
    </w:r>
    <w:r>
      <w:rPr>
        <w:b/>
        <w:sz w:val="24"/>
      </w:rPr>
      <w:t xml:space="preserve"> Registration Questions</w:t>
    </w:r>
  </w:p>
  <w:p w14:paraId="3CD85D7C" w14:textId="34D962FE" w:rsidR="00AE4AE1" w:rsidRPr="00467FA8" w:rsidRDefault="00AE4AE1" w:rsidP="008A2CC6">
    <w:pPr>
      <w:pBdr>
        <w:bottom w:val="single" w:sz="4" w:space="1" w:color="auto"/>
      </w:pBdr>
      <w:tabs>
        <w:tab w:val="left" w:pos="351"/>
        <w:tab w:val="right" w:pos="8640"/>
      </w:tabs>
      <w:spacing w:after="100"/>
      <w:jc w:val="right"/>
      <w:rPr>
        <w:sz w:val="18"/>
        <w:szCs w:val="18"/>
      </w:rPr>
    </w:pPr>
    <w:r w:rsidRPr="00467FA8">
      <w:rPr>
        <w:sz w:val="18"/>
        <w:szCs w:val="18"/>
      </w:rPr>
      <w:t xml:space="preserve">As of </w:t>
    </w:r>
    <w:proofErr w:type="gramStart"/>
    <w:r w:rsidR="005E1278">
      <w:rPr>
        <w:sz w:val="18"/>
        <w:szCs w:val="18"/>
      </w:rPr>
      <w:t>May 2024</w:t>
    </w:r>
    <w:proofErr w:type="gramEnd"/>
    <w:r>
      <w:rPr>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EA6F" w14:textId="77777777" w:rsidR="005E1278" w:rsidRDefault="005E1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DDF"/>
    <w:multiLevelType w:val="multilevel"/>
    <w:tmpl w:val="318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170B2C"/>
    <w:multiLevelType w:val="hybridMultilevel"/>
    <w:tmpl w:val="8B4C7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316E0"/>
    <w:multiLevelType w:val="hybridMultilevel"/>
    <w:tmpl w:val="72A0F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92227"/>
    <w:multiLevelType w:val="hybridMultilevel"/>
    <w:tmpl w:val="DD603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719C3"/>
    <w:multiLevelType w:val="hybridMultilevel"/>
    <w:tmpl w:val="E1E0F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0223B"/>
    <w:multiLevelType w:val="hybridMultilevel"/>
    <w:tmpl w:val="D6F04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20025"/>
    <w:multiLevelType w:val="hybridMultilevel"/>
    <w:tmpl w:val="59520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73C8A"/>
    <w:multiLevelType w:val="hybridMultilevel"/>
    <w:tmpl w:val="5E44B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33552"/>
    <w:multiLevelType w:val="multilevel"/>
    <w:tmpl w:val="B790A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3471A7"/>
    <w:multiLevelType w:val="multilevel"/>
    <w:tmpl w:val="C020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896342"/>
    <w:multiLevelType w:val="hybridMultilevel"/>
    <w:tmpl w:val="5B7E4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94BC8"/>
    <w:multiLevelType w:val="hybridMultilevel"/>
    <w:tmpl w:val="ED404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A54C6"/>
    <w:multiLevelType w:val="hybridMultilevel"/>
    <w:tmpl w:val="DCF8B3B2"/>
    <w:lvl w:ilvl="0" w:tplc="2A10FEF4">
      <w:start w:val="1"/>
      <w:numFmt w:val="bullet"/>
      <w:lvlText w:val="-"/>
      <w:lvlJc w:val="left"/>
      <w:pPr>
        <w:tabs>
          <w:tab w:val="num" w:pos="720"/>
        </w:tabs>
        <w:ind w:left="720" w:hanging="360"/>
      </w:pPr>
      <w:rPr>
        <w:rFonts w:ascii=".AppleSystemUIFont" w:hAnsi=".AppleSystemUIFont" w:hint="default"/>
      </w:rPr>
    </w:lvl>
    <w:lvl w:ilvl="1" w:tplc="8D7AF936">
      <w:start w:val="1"/>
      <w:numFmt w:val="bullet"/>
      <w:lvlText w:val="-"/>
      <w:lvlJc w:val="left"/>
      <w:pPr>
        <w:tabs>
          <w:tab w:val="num" w:pos="1440"/>
        </w:tabs>
        <w:ind w:left="1440" w:hanging="360"/>
      </w:pPr>
      <w:rPr>
        <w:rFonts w:ascii=".AppleSystemUIFont" w:hAnsi=".AppleSystemUIFont" w:hint="default"/>
      </w:rPr>
    </w:lvl>
    <w:lvl w:ilvl="2" w:tplc="43C68DA8">
      <w:numFmt w:val="bullet"/>
      <w:lvlText w:val="§"/>
      <w:lvlJc w:val="left"/>
      <w:pPr>
        <w:tabs>
          <w:tab w:val="num" w:pos="2160"/>
        </w:tabs>
        <w:ind w:left="2160" w:hanging="360"/>
      </w:pPr>
      <w:rPr>
        <w:rFonts w:ascii="Wingdings" w:hAnsi="Wingdings" w:hint="default"/>
      </w:rPr>
    </w:lvl>
    <w:lvl w:ilvl="3" w:tplc="CB8C41A8" w:tentative="1">
      <w:start w:val="1"/>
      <w:numFmt w:val="bullet"/>
      <w:lvlText w:val="-"/>
      <w:lvlJc w:val="left"/>
      <w:pPr>
        <w:tabs>
          <w:tab w:val="num" w:pos="2880"/>
        </w:tabs>
        <w:ind w:left="2880" w:hanging="360"/>
      </w:pPr>
      <w:rPr>
        <w:rFonts w:ascii=".AppleSystemUIFont" w:hAnsi=".AppleSystemUIFont" w:hint="default"/>
      </w:rPr>
    </w:lvl>
    <w:lvl w:ilvl="4" w:tplc="40265CD2" w:tentative="1">
      <w:start w:val="1"/>
      <w:numFmt w:val="bullet"/>
      <w:lvlText w:val="-"/>
      <w:lvlJc w:val="left"/>
      <w:pPr>
        <w:tabs>
          <w:tab w:val="num" w:pos="3600"/>
        </w:tabs>
        <w:ind w:left="3600" w:hanging="360"/>
      </w:pPr>
      <w:rPr>
        <w:rFonts w:ascii=".AppleSystemUIFont" w:hAnsi=".AppleSystemUIFont" w:hint="default"/>
      </w:rPr>
    </w:lvl>
    <w:lvl w:ilvl="5" w:tplc="40206F94" w:tentative="1">
      <w:start w:val="1"/>
      <w:numFmt w:val="bullet"/>
      <w:lvlText w:val="-"/>
      <w:lvlJc w:val="left"/>
      <w:pPr>
        <w:tabs>
          <w:tab w:val="num" w:pos="4320"/>
        </w:tabs>
        <w:ind w:left="4320" w:hanging="360"/>
      </w:pPr>
      <w:rPr>
        <w:rFonts w:ascii=".AppleSystemUIFont" w:hAnsi=".AppleSystemUIFont" w:hint="default"/>
      </w:rPr>
    </w:lvl>
    <w:lvl w:ilvl="6" w:tplc="E8A6C7FE" w:tentative="1">
      <w:start w:val="1"/>
      <w:numFmt w:val="bullet"/>
      <w:lvlText w:val="-"/>
      <w:lvlJc w:val="left"/>
      <w:pPr>
        <w:tabs>
          <w:tab w:val="num" w:pos="5040"/>
        </w:tabs>
        <w:ind w:left="5040" w:hanging="360"/>
      </w:pPr>
      <w:rPr>
        <w:rFonts w:ascii=".AppleSystemUIFont" w:hAnsi=".AppleSystemUIFont" w:hint="default"/>
      </w:rPr>
    </w:lvl>
    <w:lvl w:ilvl="7" w:tplc="09DA5280" w:tentative="1">
      <w:start w:val="1"/>
      <w:numFmt w:val="bullet"/>
      <w:lvlText w:val="-"/>
      <w:lvlJc w:val="left"/>
      <w:pPr>
        <w:tabs>
          <w:tab w:val="num" w:pos="5760"/>
        </w:tabs>
        <w:ind w:left="5760" w:hanging="360"/>
      </w:pPr>
      <w:rPr>
        <w:rFonts w:ascii=".AppleSystemUIFont" w:hAnsi=".AppleSystemUIFont" w:hint="default"/>
      </w:rPr>
    </w:lvl>
    <w:lvl w:ilvl="8" w:tplc="7EBEAEEE" w:tentative="1">
      <w:start w:val="1"/>
      <w:numFmt w:val="bullet"/>
      <w:lvlText w:val="-"/>
      <w:lvlJc w:val="left"/>
      <w:pPr>
        <w:tabs>
          <w:tab w:val="num" w:pos="6480"/>
        </w:tabs>
        <w:ind w:left="6480" w:hanging="360"/>
      </w:pPr>
      <w:rPr>
        <w:rFonts w:ascii=".AppleSystemUIFont" w:hAnsi=".AppleSystemUIFont" w:hint="default"/>
      </w:rPr>
    </w:lvl>
  </w:abstractNum>
  <w:abstractNum w:abstractNumId="13" w15:restartNumberingAfterBreak="0">
    <w:nsid w:val="5C1D0A4A"/>
    <w:multiLevelType w:val="multilevel"/>
    <w:tmpl w:val="F71A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FA1B86"/>
    <w:multiLevelType w:val="hybridMultilevel"/>
    <w:tmpl w:val="1810970E"/>
    <w:lvl w:ilvl="0" w:tplc="0116E224">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3B5AE2"/>
    <w:multiLevelType w:val="hybridMultilevel"/>
    <w:tmpl w:val="B8401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42D53"/>
    <w:multiLevelType w:val="hybridMultilevel"/>
    <w:tmpl w:val="04AA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07B42"/>
    <w:multiLevelType w:val="hybridMultilevel"/>
    <w:tmpl w:val="BE6A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50A9D"/>
    <w:multiLevelType w:val="hybridMultilevel"/>
    <w:tmpl w:val="B978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26D7B"/>
    <w:multiLevelType w:val="multilevel"/>
    <w:tmpl w:val="AAE6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7737C0"/>
    <w:multiLevelType w:val="hybridMultilevel"/>
    <w:tmpl w:val="FD683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72EDF"/>
    <w:multiLevelType w:val="multilevel"/>
    <w:tmpl w:val="B9A6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5870782">
    <w:abstractNumId w:val="15"/>
  </w:num>
  <w:num w:numId="2" w16cid:durableId="161050298">
    <w:abstractNumId w:val="20"/>
  </w:num>
  <w:num w:numId="3" w16cid:durableId="846792850">
    <w:abstractNumId w:val="11"/>
  </w:num>
  <w:num w:numId="4" w16cid:durableId="129054397">
    <w:abstractNumId w:val="6"/>
  </w:num>
  <w:num w:numId="5" w16cid:durableId="913276758">
    <w:abstractNumId w:val="5"/>
  </w:num>
  <w:num w:numId="6" w16cid:durableId="2019766213">
    <w:abstractNumId w:val="7"/>
  </w:num>
  <w:num w:numId="7" w16cid:durableId="942423828">
    <w:abstractNumId w:val="3"/>
  </w:num>
  <w:num w:numId="8" w16cid:durableId="35325309">
    <w:abstractNumId w:val="9"/>
  </w:num>
  <w:num w:numId="9" w16cid:durableId="1907716164">
    <w:abstractNumId w:val="17"/>
  </w:num>
  <w:num w:numId="10" w16cid:durableId="1417823501">
    <w:abstractNumId w:val="1"/>
  </w:num>
  <w:num w:numId="11" w16cid:durableId="2111244044">
    <w:abstractNumId w:val="4"/>
  </w:num>
  <w:num w:numId="12" w16cid:durableId="489177392">
    <w:abstractNumId w:val="10"/>
  </w:num>
  <w:num w:numId="13" w16cid:durableId="1439325597">
    <w:abstractNumId w:val="19"/>
  </w:num>
  <w:num w:numId="14" w16cid:durableId="137579926">
    <w:abstractNumId w:val="13"/>
  </w:num>
  <w:num w:numId="15" w16cid:durableId="1929193021">
    <w:abstractNumId w:val="16"/>
  </w:num>
  <w:num w:numId="16" w16cid:durableId="519707443">
    <w:abstractNumId w:val="8"/>
  </w:num>
  <w:num w:numId="17" w16cid:durableId="1660232455">
    <w:abstractNumId w:val="12"/>
  </w:num>
  <w:num w:numId="18" w16cid:durableId="785928119">
    <w:abstractNumId w:val="18"/>
  </w:num>
  <w:num w:numId="19" w16cid:durableId="1330715432">
    <w:abstractNumId w:val="14"/>
  </w:num>
  <w:num w:numId="20" w16cid:durableId="462774996">
    <w:abstractNumId w:val="2"/>
  </w:num>
  <w:num w:numId="21" w16cid:durableId="1662346843">
    <w:abstractNumId w:val="0"/>
  </w:num>
  <w:num w:numId="22" w16cid:durableId="17888118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9A"/>
    <w:rsid w:val="00037487"/>
    <w:rsid w:val="00054CFA"/>
    <w:rsid w:val="0007481C"/>
    <w:rsid w:val="000968A8"/>
    <w:rsid w:val="000C23AC"/>
    <w:rsid w:val="00121E0B"/>
    <w:rsid w:val="001313BB"/>
    <w:rsid w:val="001408F2"/>
    <w:rsid w:val="00162494"/>
    <w:rsid w:val="001C1E1E"/>
    <w:rsid w:val="00201B09"/>
    <w:rsid w:val="0022258B"/>
    <w:rsid w:val="002464FC"/>
    <w:rsid w:val="00261E9F"/>
    <w:rsid w:val="0028201B"/>
    <w:rsid w:val="002A0963"/>
    <w:rsid w:val="002A654D"/>
    <w:rsid w:val="002B1650"/>
    <w:rsid w:val="002B78DD"/>
    <w:rsid w:val="002D50AD"/>
    <w:rsid w:val="002E066F"/>
    <w:rsid w:val="00302A69"/>
    <w:rsid w:val="00325DE0"/>
    <w:rsid w:val="00340434"/>
    <w:rsid w:val="00351E5F"/>
    <w:rsid w:val="0036029A"/>
    <w:rsid w:val="00384383"/>
    <w:rsid w:val="00384AB0"/>
    <w:rsid w:val="0041560D"/>
    <w:rsid w:val="00453B82"/>
    <w:rsid w:val="004572CD"/>
    <w:rsid w:val="00467FA8"/>
    <w:rsid w:val="00491087"/>
    <w:rsid w:val="004D4337"/>
    <w:rsid w:val="005076CC"/>
    <w:rsid w:val="005110A5"/>
    <w:rsid w:val="0057737C"/>
    <w:rsid w:val="00582D5D"/>
    <w:rsid w:val="005C072B"/>
    <w:rsid w:val="005D6ACE"/>
    <w:rsid w:val="005E1278"/>
    <w:rsid w:val="005E393C"/>
    <w:rsid w:val="006046E6"/>
    <w:rsid w:val="00606643"/>
    <w:rsid w:val="00620683"/>
    <w:rsid w:val="006300A9"/>
    <w:rsid w:val="00690254"/>
    <w:rsid w:val="006A3C91"/>
    <w:rsid w:val="006C0A1A"/>
    <w:rsid w:val="006F3428"/>
    <w:rsid w:val="00702750"/>
    <w:rsid w:val="00715E08"/>
    <w:rsid w:val="00733D22"/>
    <w:rsid w:val="00754EA6"/>
    <w:rsid w:val="00784CE7"/>
    <w:rsid w:val="007A3843"/>
    <w:rsid w:val="007A6453"/>
    <w:rsid w:val="007B194A"/>
    <w:rsid w:val="007B7809"/>
    <w:rsid w:val="007D2E5B"/>
    <w:rsid w:val="007E49B2"/>
    <w:rsid w:val="008248B5"/>
    <w:rsid w:val="00842A48"/>
    <w:rsid w:val="00881D64"/>
    <w:rsid w:val="00896E7F"/>
    <w:rsid w:val="008A2CC6"/>
    <w:rsid w:val="008C689D"/>
    <w:rsid w:val="009347A9"/>
    <w:rsid w:val="00972131"/>
    <w:rsid w:val="00987B22"/>
    <w:rsid w:val="009973A6"/>
    <w:rsid w:val="009A7A52"/>
    <w:rsid w:val="00AA189B"/>
    <w:rsid w:val="00AD1656"/>
    <w:rsid w:val="00AD572D"/>
    <w:rsid w:val="00AE4AE1"/>
    <w:rsid w:val="00B57C5B"/>
    <w:rsid w:val="00B87F06"/>
    <w:rsid w:val="00B924BE"/>
    <w:rsid w:val="00BB2585"/>
    <w:rsid w:val="00BC7843"/>
    <w:rsid w:val="00C44284"/>
    <w:rsid w:val="00C60112"/>
    <w:rsid w:val="00C66FD4"/>
    <w:rsid w:val="00C94554"/>
    <w:rsid w:val="00C94C19"/>
    <w:rsid w:val="00CD28C4"/>
    <w:rsid w:val="00D07498"/>
    <w:rsid w:val="00D1077F"/>
    <w:rsid w:val="00D21756"/>
    <w:rsid w:val="00D55A27"/>
    <w:rsid w:val="00DA4D6B"/>
    <w:rsid w:val="00DD75C2"/>
    <w:rsid w:val="00E03B21"/>
    <w:rsid w:val="00E17ED6"/>
    <w:rsid w:val="00E7563A"/>
    <w:rsid w:val="00EC2FFE"/>
    <w:rsid w:val="00EE2526"/>
    <w:rsid w:val="00FE6F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DE3B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2494"/>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C19"/>
    <w:pPr>
      <w:ind w:left="720"/>
      <w:contextualSpacing/>
    </w:pPr>
  </w:style>
  <w:style w:type="character" w:styleId="Hyperlink">
    <w:name w:val="Hyperlink"/>
    <w:basedOn w:val="DefaultParagraphFont"/>
    <w:uiPriority w:val="99"/>
    <w:unhideWhenUsed/>
    <w:rsid w:val="00384AB0"/>
    <w:rPr>
      <w:color w:val="0000FF" w:themeColor="hyperlink"/>
      <w:u w:val="single"/>
    </w:rPr>
  </w:style>
  <w:style w:type="paragraph" w:styleId="Header">
    <w:name w:val="header"/>
    <w:basedOn w:val="Normal"/>
    <w:link w:val="HeaderChar"/>
    <w:uiPriority w:val="99"/>
    <w:unhideWhenUsed/>
    <w:rsid w:val="002A0963"/>
    <w:pPr>
      <w:tabs>
        <w:tab w:val="center" w:pos="4320"/>
        <w:tab w:val="right" w:pos="8640"/>
      </w:tabs>
    </w:pPr>
  </w:style>
  <w:style w:type="character" w:customStyle="1" w:styleId="HeaderChar">
    <w:name w:val="Header Char"/>
    <w:basedOn w:val="DefaultParagraphFont"/>
    <w:link w:val="Header"/>
    <w:uiPriority w:val="99"/>
    <w:rsid w:val="002A0963"/>
    <w:rPr>
      <w:rFonts w:ascii="Arial" w:hAnsi="Arial"/>
      <w:sz w:val="22"/>
    </w:rPr>
  </w:style>
  <w:style w:type="paragraph" w:styleId="Footer">
    <w:name w:val="footer"/>
    <w:basedOn w:val="Normal"/>
    <w:link w:val="FooterChar"/>
    <w:uiPriority w:val="99"/>
    <w:unhideWhenUsed/>
    <w:rsid w:val="002A0963"/>
    <w:pPr>
      <w:tabs>
        <w:tab w:val="center" w:pos="4320"/>
        <w:tab w:val="right" w:pos="8640"/>
      </w:tabs>
    </w:pPr>
  </w:style>
  <w:style w:type="character" w:customStyle="1" w:styleId="FooterChar">
    <w:name w:val="Footer Char"/>
    <w:basedOn w:val="DefaultParagraphFont"/>
    <w:link w:val="Footer"/>
    <w:uiPriority w:val="99"/>
    <w:rsid w:val="002A0963"/>
    <w:rPr>
      <w:rFonts w:ascii="Arial" w:hAnsi="Arial"/>
      <w:sz w:val="22"/>
    </w:rPr>
  </w:style>
  <w:style w:type="paragraph" w:styleId="BalloonText">
    <w:name w:val="Balloon Text"/>
    <w:basedOn w:val="Normal"/>
    <w:link w:val="BalloonTextChar"/>
    <w:uiPriority w:val="99"/>
    <w:semiHidden/>
    <w:unhideWhenUsed/>
    <w:rsid w:val="002A09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963"/>
    <w:rPr>
      <w:rFonts w:ascii="Lucida Grande" w:hAnsi="Lucida Grande" w:cs="Lucida Grande"/>
      <w:sz w:val="18"/>
      <w:szCs w:val="18"/>
    </w:rPr>
  </w:style>
  <w:style w:type="character" w:styleId="FollowedHyperlink">
    <w:name w:val="FollowedHyperlink"/>
    <w:basedOn w:val="DefaultParagraphFont"/>
    <w:uiPriority w:val="99"/>
    <w:semiHidden/>
    <w:unhideWhenUsed/>
    <w:rsid w:val="006F3428"/>
    <w:rPr>
      <w:color w:val="800080" w:themeColor="followedHyperlink"/>
      <w:u w:val="single"/>
    </w:rPr>
  </w:style>
  <w:style w:type="character" w:styleId="Strong">
    <w:name w:val="Strong"/>
    <w:basedOn w:val="DefaultParagraphFont"/>
    <w:uiPriority w:val="22"/>
    <w:qFormat/>
    <w:rsid w:val="009A7A52"/>
    <w:rPr>
      <w:b/>
      <w:bCs/>
    </w:rPr>
  </w:style>
  <w:style w:type="paragraph" w:customStyle="1" w:styleId="text">
    <w:name w:val="text"/>
    <w:basedOn w:val="Normal"/>
    <w:rsid w:val="002D50AD"/>
    <w:pPr>
      <w:spacing w:before="100" w:beforeAutospacing="1" w:after="100" w:afterAutospacing="1"/>
    </w:pPr>
    <w:rPr>
      <w:rFonts w:ascii="Times" w:hAnsi="Times"/>
      <w:sz w:val="20"/>
      <w:szCs w:val="20"/>
      <w:lang w:eastAsia="en-US"/>
    </w:rPr>
  </w:style>
  <w:style w:type="character" w:customStyle="1" w:styleId="subtler-text">
    <w:name w:val="subtler-text"/>
    <w:basedOn w:val="DefaultParagraphFont"/>
    <w:rsid w:val="002D50AD"/>
  </w:style>
  <w:style w:type="paragraph" w:customStyle="1" w:styleId="note">
    <w:name w:val="note"/>
    <w:basedOn w:val="Normal"/>
    <w:rsid w:val="002D50AD"/>
    <w:pPr>
      <w:spacing w:before="100" w:beforeAutospacing="1" w:after="100" w:afterAutospacing="1"/>
    </w:pPr>
    <w:rPr>
      <w:rFonts w:ascii="Times" w:hAnsi="Times"/>
      <w:sz w:val="20"/>
      <w:szCs w:val="20"/>
      <w:lang w:eastAsia="en-US"/>
    </w:rPr>
  </w:style>
  <w:style w:type="character" w:styleId="UnresolvedMention">
    <w:name w:val="Unresolved Mention"/>
    <w:basedOn w:val="DefaultParagraphFont"/>
    <w:uiPriority w:val="99"/>
    <w:rsid w:val="00457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7506">
      <w:bodyDiv w:val="1"/>
      <w:marLeft w:val="0"/>
      <w:marRight w:val="0"/>
      <w:marTop w:val="0"/>
      <w:marBottom w:val="0"/>
      <w:divBdr>
        <w:top w:val="none" w:sz="0" w:space="0" w:color="auto"/>
        <w:left w:val="none" w:sz="0" w:space="0" w:color="auto"/>
        <w:bottom w:val="none" w:sz="0" w:space="0" w:color="auto"/>
        <w:right w:val="none" w:sz="0" w:space="0" w:color="auto"/>
      </w:divBdr>
    </w:div>
    <w:div w:id="191386427">
      <w:bodyDiv w:val="1"/>
      <w:marLeft w:val="0"/>
      <w:marRight w:val="0"/>
      <w:marTop w:val="0"/>
      <w:marBottom w:val="0"/>
      <w:divBdr>
        <w:top w:val="none" w:sz="0" w:space="0" w:color="auto"/>
        <w:left w:val="none" w:sz="0" w:space="0" w:color="auto"/>
        <w:bottom w:val="none" w:sz="0" w:space="0" w:color="auto"/>
        <w:right w:val="none" w:sz="0" w:space="0" w:color="auto"/>
      </w:divBdr>
      <w:divsChild>
        <w:div w:id="933364511">
          <w:marLeft w:val="907"/>
          <w:marRight w:val="0"/>
          <w:marTop w:val="0"/>
          <w:marBottom w:val="120"/>
          <w:divBdr>
            <w:top w:val="none" w:sz="0" w:space="0" w:color="auto"/>
            <w:left w:val="none" w:sz="0" w:space="0" w:color="auto"/>
            <w:bottom w:val="none" w:sz="0" w:space="0" w:color="auto"/>
            <w:right w:val="none" w:sz="0" w:space="0" w:color="auto"/>
          </w:divBdr>
        </w:div>
        <w:div w:id="1844710031">
          <w:marLeft w:val="907"/>
          <w:marRight w:val="0"/>
          <w:marTop w:val="0"/>
          <w:marBottom w:val="120"/>
          <w:divBdr>
            <w:top w:val="none" w:sz="0" w:space="0" w:color="auto"/>
            <w:left w:val="none" w:sz="0" w:space="0" w:color="auto"/>
            <w:bottom w:val="none" w:sz="0" w:space="0" w:color="auto"/>
            <w:right w:val="none" w:sz="0" w:space="0" w:color="auto"/>
          </w:divBdr>
        </w:div>
        <w:div w:id="1389458418">
          <w:marLeft w:val="907"/>
          <w:marRight w:val="0"/>
          <w:marTop w:val="0"/>
          <w:marBottom w:val="120"/>
          <w:divBdr>
            <w:top w:val="none" w:sz="0" w:space="0" w:color="auto"/>
            <w:left w:val="none" w:sz="0" w:space="0" w:color="auto"/>
            <w:bottom w:val="none" w:sz="0" w:space="0" w:color="auto"/>
            <w:right w:val="none" w:sz="0" w:space="0" w:color="auto"/>
          </w:divBdr>
        </w:div>
        <w:div w:id="1944266468">
          <w:marLeft w:val="907"/>
          <w:marRight w:val="0"/>
          <w:marTop w:val="0"/>
          <w:marBottom w:val="120"/>
          <w:divBdr>
            <w:top w:val="none" w:sz="0" w:space="0" w:color="auto"/>
            <w:left w:val="none" w:sz="0" w:space="0" w:color="auto"/>
            <w:bottom w:val="none" w:sz="0" w:space="0" w:color="auto"/>
            <w:right w:val="none" w:sz="0" w:space="0" w:color="auto"/>
          </w:divBdr>
        </w:div>
        <w:div w:id="1837724107">
          <w:marLeft w:val="907"/>
          <w:marRight w:val="0"/>
          <w:marTop w:val="0"/>
          <w:marBottom w:val="120"/>
          <w:divBdr>
            <w:top w:val="none" w:sz="0" w:space="0" w:color="auto"/>
            <w:left w:val="none" w:sz="0" w:space="0" w:color="auto"/>
            <w:bottom w:val="none" w:sz="0" w:space="0" w:color="auto"/>
            <w:right w:val="none" w:sz="0" w:space="0" w:color="auto"/>
          </w:divBdr>
        </w:div>
        <w:div w:id="412974163">
          <w:marLeft w:val="907"/>
          <w:marRight w:val="0"/>
          <w:marTop w:val="0"/>
          <w:marBottom w:val="120"/>
          <w:divBdr>
            <w:top w:val="none" w:sz="0" w:space="0" w:color="auto"/>
            <w:left w:val="none" w:sz="0" w:space="0" w:color="auto"/>
            <w:bottom w:val="none" w:sz="0" w:space="0" w:color="auto"/>
            <w:right w:val="none" w:sz="0" w:space="0" w:color="auto"/>
          </w:divBdr>
        </w:div>
        <w:div w:id="1768186072">
          <w:marLeft w:val="1267"/>
          <w:marRight w:val="0"/>
          <w:marTop w:val="0"/>
          <w:marBottom w:val="120"/>
          <w:divBdr>
            <w:top w:val="none" w:sz="0" w:space="0" w:color="auto"/>
            <w:left w:val="none" w:sz="0" w:space="0" w:color="auto"/>
            <w:bottom w:val="none" w:sz="0" w:space="0" w:color="auto"/>
            <w:right w:val="none" w:sz="0" w:space="0" w:color="auto"/>
          </w:divBdr>
        </w:div>
        <w:div w:id="310057311">
          <w:marLeft w:val="1267"/>
          <w:marRight w:val="0"/>
          <w:marTop w:val="0"/>
          <w:marBottom w:val="120"/>
          <w:divBdr>
            <w:top w:val="none" w:sz="0" w:space="0" w:color="auto"/>
            <w:left w:val="none" w:sz="0" w:space="0" w:color="auto"/>
            <w:bottom w:val="none" w:sz="0" w:space="0" w:color="auto"/>
            <w:right w:val="none" w:sz="0" w:space="0" w:color="auto"/>
          </w:divBdr>
        </w:div>
        <w:div w:id="1793015121">
          <w:marLeft w:val="1267"/>
          <w:marRight w:val="0"/>
          <w:marTop w:val="0"/>
          <w:marBottom w:val="120"/>
          <w:divBdr>
            <w:top w:val="none" w:sz="0" w:space="0" w:color="auto"/>
            <w:left w:val="none" w:sz="0" w:space="0" w:color="auto"/>
            <w:bottom w:val="none" w:sz="0" w:space="0" w:color="auto"/>
            <w:right w:val="none" w:sz="0" w:space="0" w:color="auto"/>
          </w:divBdr>
        </w:div>
        <w:div w:id="1621179170">
          <w:marLeft w:val="907"/>
          <w:marRight w:val="0"/>
          <w:marTop w:val="0"/>
          <w:marBottom w:val="120"/>
          <w:divBdr>
            <w:top w:val="none" w:sz="0" w:space="0" w:color="auto"/>
            <w:left w:val="none" w:sz="0" w:space="0" w:color="auto"/>
            <w:bottom w:val="none" w:sz="0" w:space="0" w:color="auto"/>
            <w:right w:val="none" w:sz="0" w:space="0" w:color="auto"/>
          </w:divBdr>
        </w:div>
        <w:div w:id="1497962935">
          <w:marLeft w:val="907"/>
          <w:marRight w:val="0"/>
          <w:marTop w:val="0"/>
          <w:marBottom w:val="120"/>
          <w:divBdr>
            <w:top w:val="none" w:sz="0" w:space="0" w:color="auto"/>
            <w:left w:val="none" w:sz="0" w:space="0" w:color="auto"/>
            <w:bottom w:val="none" w:sz="0" w:space="0" w:color="auto"/>
            <w:right w:val="none" w:sz="0" w:space="0" w:color="auto"/>
          </w:divBdr>
        </w:div>
      </w:divsChild>
    </w:div>
    <w:div w:id="514155035">
      <w:bodyDiv w:val="1"/>
      <w:marLeft w:val="0"/>
      <w:marRight w:val="0"/>
      <w:marTop w:val="0"/>
      <w:marBottom w:val="0"/>
      <w:divBdr>
        <w:top w:val="none" w:sz="0" w:space="0" w:color="auto"/>
        <w:left w:val="none" w:sz="0" w:space="0" w:color="auto"/>
        <w:bottom w:val="none" w:sz="0" w:space="0" w:color="auto"/>
        <w:right w:val="none" w:sz="0" w:space="0" w:color="auto"/>
      </w:divBdr>
    </w:div>
    <w:div w:id="632907979">
      <w:bodyDiv w:val="1"/>
      <w:marLeft w:val="0"/>
      <w:marRight w:val="0"/>
      <w:marTop w:val="0"/>
      <w:marBottom w:val="0"/>
      <w:divBdr>
        <w:top w:val="none" w:sz="0" w:space="0" w:color="auto"/>
        <w:left w:val="none" w:sz="0" w:space="0" w:color="auto"/>
        <w:bottom w:val="none" w:sz="0" w:space="0" w:color="auto"/>
        <w:right w:val="none" w:sz="0" w:space="0" w:color="auto"/>
      </w:divBdr>
      <w:divsChild>
        <w:div w:id="689915399">
          <w:marLeft w:val="0"/>
          <w:marRight w:val="0"/>
          <w:marTop w:val="0"/>
          <w:marBottom w:val="0"/>
          <w:divBdr>
            <w:top w:val="none" w:sz="0" w:space="0" w:color="auto"/>
            <w:left w:val="none" w:sz="0" w:space="0" w:color="auto"/>
            <w:bottom w:val="none" w:sz="0" w:space="0" w:color="auto"/>
            <w:right w:val="none" w:sz="0" w:space="0" w:color="auto"/>
          </w:divBdr>
        </w:div>
      </w:divsChild>
    </w:div>
    <w:div w:id="678893564">
      <w:bodyDiv w:val="1"/>
      <w:marLeft w:val="0"/>
      <w:marRight w:val="0"/>
      <w:marTop w:val="0"/>
      <w:marBottom w:val="0"/>
      <w:divBdr>
        <w:top w:val="none" w:sz="0" w:space="0" w:color="auto"/>
        <w:left w:val="none" w:sz="0" w:space="0" w:color="auto"/>
        <w:bottom w:val="none" w:sz="0" w:space="0" w:color="auto"/>
        <w:right w:val="none" w:sz="0" w:space="0" w:color="auto"/>
      </w:divBdr>
    </w:div>
    <w:div w:id="788934023">
      <w:bodyDiv w:val="1"/>
      <w:marLeft w:val="0"/>
      <w:marRight w:val="0"/>
      <w:marTop w:val="0"/>
      <w:marBottom w:val="0"/>
      <w:divBdr>
        <w:top w:val="none" w:sz="0" w:space="0" w:color="auto"/>
        <w:left w:val="none" w:sz="0" w:space="0" w:color="auto"/>
        <w:bottom w:val="none" w:sz="0" w:space="0" w:color="auto"/>
        <w:right w:val="none" w:sz="0" w:space="0" w:color="auto"/>
      </w:divBdr>
    </w:div>
    <w:div w:id="1251816514">
      <w:bodyDiv w:val="1"/>
      <w:marLeft w:val="0"/>
      <w:marRight w:val="0"/>
      <w:marTop w:val="0"/>
      <w:marBottom w:val="0"/>
      <w:divBdr>
        <w:top w:val="none" w:sz="0" w:space="0" w:color="auto"/>
        <w:left w:val="none" w:sz="0" w:space="0" w:color="auto"/>
        <w:bottom w:val="none" w:sz="0" w:space="0" w:color="auto"/>
        <w:right w:val="none" w:sz="0" w:space="0" w:color="auto"/>
      </w:divBdr>
    </w:div>
    <w:div w:id="1392845310">
      <w:bodyDiv w:val="1"/>
      <w:marLeft w:val="0"/>
      <w:marRight w:val="0"/>
      <w:marTop w:val="0"/>
      <w:marBottom w:val="0"/>
      <w:divBdr>
        <w:top w:val="none" w:sz="0" w:space="0" w:color="auto"/>
        <w:left w:val="none" w:sz="0" w:space="0" w:color="auto"/>
        <w:bottom w:val="none" w:sz="0" w:space="0" w:color="auto"/>
        <w:right w:val="none" w:sz="0" w:space="0" w:color="auto"/>
      </w:divBdr>
      <w:divsChild>
        <w:div w:id="1889414309">
          <w:marLeft w:val="0"/>
          <w:marRight w:val="0"/>
          <w:marTop w:val="0"/>
          <w:marBottom w:val="0"/>
          <w:divBdr>
            <w:top w:val="none" w:sz="0" w:space="0" w:color="auto"/>
            <w:left w:val="none" w:sz="0" w:space="0" w:color="auto"/>
            <w:bottom w:val="none" w:sz="0" w:space="0" w:color="auto"/>
            <w:right w:val="none" w:sz="0" w:space="0" w:color="auto"/>
          </w:divBdr>
        </w:div>
        <w:div w:id="155538170">
          <w:marLeft w:val="0"/>
          <w:marRight w:val="0"/>
          <w:marTop w:val="0"/>
          <w:marBottom w:val="0"/>
          <w:divBdr>
            <w:top w:val="none" w:sz="0" w:space="0" w:color="auto"/>
            <w:left w:val="none" w:sz="0" w:space="0" w:color="auto"/>
            <w:bottom w:val="none" w:sz="0" w:space="0" w:color="auto"/>
            <w:right w:val="none" w:sz="0" w:space="0" w:color="auto"/>
          </w:divBdr>
          <w:divsChild>
            <w:div w:id="18331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2104">
      <w:bodyDiv w:val="1"/>
      <w:marLeft w:val="0"/>
      <w:marRight w:val="0"/>
      <w:marTop w:val="0"/>
      <w:marBottom w:val="0"/>
      <w:divBdr>
        <w:top w:val="none" w:sz="0" w:space="0" w:color="auto"/>
        <w:left w:val="none" w:sz="0" w:space="0" w:color="auto"/>
        <w:bottom w:val="none" w:sz="0" w:space="0" w:color="auto"/>
        <w:right w:val="none" w:sz="0" w:space="0" w:color="auto"/>
      </w:divBdr>
      <w:divsChild>
        <w:div w:id="1923177928">
          <w:marLeft w:val="0"/>
          <w:marRight w:val="0"/>
          <w:marTop w:val="0"/>
          <w:marBottom w:val="0"/>
          <w:divBdr>
            <w:top w:val="none" w:sz="0" w:space="0" w:color="auto"/>
            <w:left w:val="none" w:sz="0" w:space="0" w:color="auto"/>
            <w:bottom w:val="none" w:sz="0" w:space="0" w:color="auto"/>
            <w:right w:val="none" w:sz="0" w:space="0" w:color="auto"/>
          </w:divBdr>
        </w:div>
      </w:divsChild>
    </w:div>
    <w:div w:id="1918632650">
      <w:bodyDiv w:val="1"/>
      <w:marLeft w:val="0"/>
      <w:marRight w:val="0"/>
      <w:marTop w:val="0"/>
      <w:marBottom w:val="0"/>
      <w:divBdr>
        <w:top w:val="none" w:sz="0" w:space="0" w:color="auto"/>
        <w:left w:val="none" w:sz="0" w:space="0" w:color="auto"/>
        <w:bottom w:val="none" w:sz="0" w:space="0" w:color="auto"/>
        <w:right w:val="none" w:sz="0" w:space="0" w:color="auto"/>
      </w:divBdr>
    </w:div>
    <w:div w:id="2072849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life@ucsf.edu" TargetMode="External"/><Relationship Id="rId13" Type="http://schemas.openxmlformats.org/officeDocument/2006/relationships/hyperlink" Target="https://studentlife.ucsf.edu/hazi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cglink.me/2c7/s17633" TargetMode="External"/><Relationship Id="rId12" Type="http://schemas.openxmlformats.org/officeDocument/2006/relationships/hyperlink" Target="https://studentlife.ucsf.edu/hazing" TargetMode="External"/><Relationship Id="rId17" Type="http://schemas.openxmlformats.org/officeDocument/2006/relationships/hyperlink" Target="https://studentlife.ucsf.edu/polic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udentlife.ucsf.edu/haz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sf.campusgroups.com/get_file?pid=7ebd968ac3a3f0b2e7d634523e95194f83fa5e86bb610571a66ed47a3e74bc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csf.campusgroups.com/get_file?pid=7ebd968ac3a3f0b2e7d634523e95194f83fa5e86bb610571a66ed47a3e74bc3" TargetMode="External"/><Relationship Id="rId23" Type="http://schemas.openxmlformats.org/officeDocument/2006/relationships/footer" Target="footer3.xml"/><Relationship Id="rId10" Type="http://schemas.openxmlformats.org/officeDocument/2006/relationships/hyperlink" Target="https://studentlife.ucsf.edu/policie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praesidiumacademy.com/redeem" TargetMode="External"/><Relationship Id="rId14" Type="http://schemas.openxmlformats.org/officeDocument/2006/relationships/hyperlink" Target="http://cglink.me/da0b737f65fa504a81f2c9d506a439f43"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California, San Francisco</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Rosko</dc:creator>
  <cp:keywords/>
  <dc:description/>
  <cp:lastModifiedBy>Rosko, Jennifer</cp:lastModifiedBy>
  <cp:revision>7</cp:revision>
  <cp:lastPrinted>2017-08-31T17:23:00Z</cp:lastPrinted>
  <dcterms:created xsi:type="dcterms:W3CDTF">2024-05-16T13:46:00Z</dcterms:created>
  <dcterms:modified xsi:type="dcterms:W3CDTF">2024-05-17T23:19:00Z</dcterms:modified>
</cp:coreProperties>
</file>